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3F3CDE" w:rsidRPr="00A840F7" w14:paraId="02F2FC5A" w14:textId="21F5DB87">
      <w:pPr>
        <w:spacing w:line="640" w:lineRule="exact"/>
        <w:jc w:val="left"/>
        <w:rPr>
          <w:rFonts w:ascii="Times New Roman" w:eastAsia="方正黑体简体" w:hAnsi="Times New Roman"/>
          <w:b/>
          <w:bCs/>
          <w:sz w:val="32"/>
          <w:szCs w:val="32"/>
        </w:rPr>
      </w:pPr>
      <w:r w:rsidRPr="00A840F7">
        <w:rPr>
          <w:rFonts w:ascii="Times New Roman" w:eastAsia="方正黑体简体" w:hAnsi="Times New Roman" w:hint="eastAsia"/>
          <w:b/>
          <w:bCs/>
          <w:sz w:val="32"/>
          <w:szCs w:val="32"/>
        </w:rPr>
        <w:t>附件</w:t>
      </w:r>
      <w:r w:rsidRPr="00A840F7" w:rsidR="00A840F7">
        <w:rPr>
          <w:rFonts w:ascii="Times New Roman" w:eastAsia="方正黑体简体" w:hAnsi="Times New Roman" w:hint="eastAsia"/>
          <w:b/>
          <w:bCs/>
          <w:sz w:val="32"/>
          <w:szCs w:val="32"/>
        </w:rPr>
        <w:t>2</w:t>
      </w:r>
    </w:p>
    <w:p w:rsidR="003F3CDE" w14:paraId="7A64E904" w14:textId="77777777">
      <w:pPr>
        <w:jc w:val="center"/>
        <w:outlineLvl w:val="1"/>
        <w:rPr>
          <w:rFonts w:ascii="黑体" w:eastAsia="黑体" w:hAnsi="黑体" w:cs="黑体"/>
          <w:b/>
          <w:bCs/>
          <w:color w:val="000000"/>
          <w:sz w:val="44"/>
        </w:rPr>
      </w:pPr>
      <w:r>
        <w:rPr>
          <w:rFonts w:ascii="黑体" w:eastAsia="黑体" w:hAnsi="黑体" w:cs="黑体" w:hint="eastAsia"/>
          <w:b/>
          <w:bCs/>
          <w:color w:val="000000"/>
          <w:sz w:val="44"/>
        </w:rPr>
        <w:t>安全保密论文选题信息收集表</w:t>
      </w:r>
    </w:p>
    <w:p w:rsidR="003F3CDE" w14:paraId="6FE2DE1D" w14:textId="77777777">
      <w:pPr>
        <w:jc w:val="center"/>
        <w:outlineLvl w:val="1"/>
        <w:rPr>
          <w:rFonts w:ascii="黑体" w:eastAsia="黑体" w:hAnsi="黑体" w:cs="黑体"/>
          <w:b/>
          <w:bCs/>
          <w:color w:val="000000"/>
          <w:sz w:val="44"/>
        </w:rPr>
      </w:pPr>
    </w:p>
    <w:p w:rsidR="003F3CDE" w14:paraId="2116C751" w14:textId="77777777">
      <w:pPr>
        <w:spacing w:after="156" w:afterLines="50" w:line="400" w:lineRule="exact"/>
        <w:outlineLvl w:val="1"/>
        <w:rPr>
          <w:rFonts w:ascii="Times New Roman" w:eastAsia="方正楷体简体" w:hAnsi="Times New Roman"/>
          <w:color w:val="000000"/>
          <w:sz w:val="28"/>
        </w:rPr>
      </w:pPr>
      <w:r>
        <w:rPr>
          <w:rFonts w:ascii="Times New Roman" w:eastAsia="方正楷体简体" w:hAnsi="Times New Roman" w:hint="eastAsia"/>
          <w:b/>
          <w:bCs/>
          <w:color w:val="000000"/>
          <w:sz w:val="28"/>
        </w:rPr>
        <w:t>申报</w:t>
      </w:r>
      <w:r>
        <w:rPr>
          <w:rFonts w:ascii="Times New Roman" w:eastAsia="方正楷体简体" w:hAnsi="Times New Roman" w:hint="eastAsia"/>
          <w:b/>
          <w:bCs/>
          <w:color w:val="000000"/>
          <w:sz w:val="28"/>
        </w:rPr>
        <w:t>单位名称：</w:t>
      </w:r>
      <w:r>
        <w:rPr>
          <w:rFonts w:ascii="Times New Roman" w:eastAsia="方正楷体简体" w:hAnsi="Times New Roman"/>
          <w:color w:val="000000"/>
          <w:sz w:val="28"/>
          <w:u w:val="single"/>
        </w:rPr>
        <w:t xml:space="preserve">                       </w:t>
      </w:r>
      <w:r>
        <w:rPr>
          <w:rFonts w:ascii="Times New Roman" w:eastAsia="方正楷体简体" w:hAnsi="Times New Roman" w:hint="eastAsia"/>
          <w:b/>
          <w:bCs/>
          <w:color w:val="000000"/>
          <w:sz w:val="28"/>
        </w:rPr>
        <w:t>（盖</w:t>
      </w:r>
      <w:r>
        <w:rPr>
          <w:rFonts w:ascii="Times New Roman" w:eastAsia="方正楷体简体" w:hAnsi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方正楷体简体" w:hAnsi="Times New Roman" w:hint="eastAsia"/>
          <w:b/>
          <w:bCs/>
          <w:color w:val="000000"/>
          <w:sz w:val="28"/>
        </w:rPr>
        <w:t>章）</w:t>
      </w:r>
    </w:p>
    <w:p w:rsidR="003F3CDE" w14:paraId="581F2303" w14:textId="77777777">
      <w:pPr>
        <w:spacing w:line="400" w:lineRule="exact"/>
        <w:outlineLvl w:val="1"/>
        <w:rPr>
          <w:rFonts w:ascii="Times New Roman" w:eastAsia="方正楷体简体" w:hAnsi="Times New Roman"/>
          <w:color w:val="000000"/>
          <w:sz w:val="28"/>
          <w:u w:val="single"/>
        </w:rPr>
      </w:pPr>
      <w:r>
        <w:rPr>
          <w:rFonts w:ascii="Times New Roman" w:eastAsia="方正楷体简体" w:hAnsi="Times New Roman" w:hint="eastAsia"/>
          <w:b/>
          <w:bCs/>
          <w:color w:val="000000"/>
          <w:sz w:val="28"/>
        </w:rPr>
        <w:t>申报（团队）</w:t>
      </w:r>
      <w:r>
        <w:rPr>
          <w:rFonts w:ascii="Times New Roman" w:eastAsia="方正楷体简体" w:hAnsi="Times New Roman" w:hint="eastAsia"/>
          <w:b/>
          <w:bCs/>
          <w:color w:val="000000"/>
          <w:sz w:val="28"/>
        </w:rPr>
        <w:t>联系人：</w:t>
      </w:r>
      <w:r>
        <w:rPr>
          <w:rFonts w:ascii="Times New Roman" w:eastAsia="方正楷体简体" w:hAnsi="Times New Roman"/>
          <w:color w:val="000000"/>
          <w:sz w:val="28"/>
          <w:u w:val="single"/>
        </w:rPr>
        <w:t xml:space="preserve">             </w:t>
      </w:r>
      <w:r>
        <w:rPr>
          <w:rFonts w:ascii="Times New Roman" w:eastAsia="方正楷体简体" w:hAnsi="Times New Roman" w:hint="eastAsia"/>
          <w:b/>
          <w:bCs/>
          <w:color w:val="000000"/>
          <w:sz w:val="28"/>
        </w:rPr>
        <w:t>移动电话：</w:t>
      </w:r>
      <w:r>
        <w:rPr>
          <w:rFonts w:ascii="Times New Roman" w:eastAsia="方正楷体简体" w:hAnsi="Times New Roman"/>
          <w:color w:val="000000"/>
          <w:sz w:val="28"/>
          <w:u w:val="single"/>
        </w:rPr>
        <w:t xml:space="preserve">            </w:t>
      </w:r>
    </w:p>
    <w:p w:rsidR="003F3CDE" w14:paraId="025FC62F" w14:textId="77777777">
      <w:pPr>
        <w:spacing w:line="400" w:lineRule="exact"/>
        <w:outlineLvl w:val="1"/>
        <w:rPr>
          <w:rFonts w:ascii="Times New Roman" w:eastAsia="方正楷体简体" w:hAnsi="Times New Roman"/>
          <w:color w:val="000000"/>
          <w:sz w:val="28"/>
          <w:u w:val="single"/>
        </w:rPr>
      </w:pPr>
    </w:p>
    <w:tbl>
      <w:tblPr>
        <w:tblW w:w="897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90"/>
        <w:gridCol w:w="6781"/>
      </w:tblGrid>
      <w:tr w14:paraId="37659E52" w14:textId="77777777">
        <w:tblPrEx>
          <w:tblW w:w="8971" w:type="dxa"/>
          <w:jc w:val="center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530"/>
          <w:jc w:val="center"/>
        </w:trPr>
        <w:tc>
          <w:tcPr>
            <w:tcW w:w="2190" w:type="dxa"/>
            <w:tcBorders>
              <w:top w:val="double" w:sz="4" w:space="0" w:color="000000"/>
            </w:tcBorders>
            <w:vAlign w:val="center"/>
          </w:tcPr>
          <w:p w:rsidR="003F3CDE" w14:paraId="218AB787" w14:textId="77777777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论文选题</w:t>
            </w:r>
          </w:p>
        </w:tc>
        <w:tc>
          <w:tcPr>
            <w:tcW w:w="6781" w:type="dxa"/>
            <w:tcBorders>
              <w:top w:val="double" w:sz="4" w:space="0" w:color="000000"/>
            </w:tcBorders>
            <w:vAlign w:val="center"/>
          </w:tcPr>
          <w:p w:rsidR="003F3CDE" w14:paraId="1E9C1DDB" w14:textId="77777777">
            <w:pPr>
              <w:autoSpaceDN w:val="0"/>
              <w:spacing w:line="640" w:lineRule="exact"/>
              <w:jc w:val="lef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</w:p>
        </w:tc>
      </w:tr>
      <w:tr w14:paraId="0A692E09" w14:textId="77777777">
        <w:tblPrEx>
          <w:tblW w:w="8971" w:type="dxa"/>
          <w:jc w:val="center"/>
          <w:tblLayout w:type="fixed"/>
          <w:tblLook w:val="04A0"/>
        </w:tblPrEx>
        <w:trPr>
          <w:trHeight w:val="1738"/>
          <w:jc w:val="center"/>
        </w:trPr>
        <w:tc>
          <w:tcPr>
            <w:tcW w:w="2190" w:type="dxa"/>
            <w:vAlign w:val="center"/>
          </w:tcPr>
          <w:p w:rsidR="003F3CDE" w14:paraId="6BFF51B4" w14:textId="77777777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研究方向</w:t>
            </w:r>
          </w:p>
        </w:tc>
        <w:tc>
          <w:tcPr>
            <w:tcW w:w="6781" w:type="dxa"/>
            <w:vAlign w:val="center"/>
          </w:tcPr>
          <w:p w:rsidR="003F3CDE" w14:paraId="6C7689EA" w14:textId="77777777">
            <w:pPr>
              <w:widowControl/>
              <w:spacing w:line="300" w:lineRule="exact"/>
              <w:rPr>
                <w:rFonts w:ascii="方正仿宋简体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简体" w:hAnsi="Times New Roman"/>
                <w:b/>
                <w:bCs/>
                <w:kern w:val="0"/>
                <w:sz w:val="28"/>
                <w:szCs w:val="28"/>
              </w:rPr>
              <w:t xml:space="preserve">  </w:t>
            </w:r>
          </w:p>
          <w:p w:rsidR="003F3CDE" w14:paraId="0336B65F" w14:textId="77777777">
            <w:pPr>
              <w:widowControl/>
              <w:spacing w:line="300" w:lineRule="exact"/>
              <w:ind w:firstLine="280" w:firstLineChars="100"/>
              <w:rPr>
                <w:rFonts w:ascii="方正仿宋简体" w:hAnsi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Times New Roman" w:hint="eastAsia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方正仿宋简体" w:hAnsi="Times New Roman" w:hint="eastAsia"/>
                <w:b/>
                <w:bCs/>
                <w:sz w:val="28"/>
                <w:szCs w:val="28"/>
              </w:rPr>
              <w:t>保密技术</w:t>
            </w:r>
            <w:r>
              <w:rPr>
                <w:rFonts w:ascii="方正仿宋简体" w:hAnsi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方正仿宋简体" w:hAnsi="Times New Roman" w:hint="eastAsia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方正仿宋简体" w:hAnsi="Times New Roman" w:hint="eastAsia"/>
                <w:b/>
                <w:bCs/>
                <w:kern w:val="0"/>
                <w:sz w:val="28"/>
                <w:szCs w:val="28"/>
              </w:rPr>
              <w:t>保密管理</w:t>
            </w:r>
            <w:r>
              <w:rPr>
                <w:rFonts w:ascii="方正仿宋简体" w:hAnsi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方正仿宋简体" w:hAnsi="Times New Roman" w:hint="eastAsia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方正仿宋简体" w:hAnsi="Times New Roman" w:hint="eastAsia"/>
                <w:b/>
                <w:bCs/>
                <w:kern w:val="0"/>
                <w:sz w:val="28"/>
                <w:szCs w:val="28"/>
              </w:rPr>
              <w:t>保密法律法规研究</w:t>
            </w:r>
          </w:p>
          <w:p w:rsidR="003F3CDE" w14:paraId="184E675E" w14:textId="77777777">
            <w:pPr>
              <w:rPr>
                <w:rFonts w:ascii="方正仿宋简体" w:hAnsi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Times New Roman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简体" w:hAnsi="Times New Roman" w:hint="eastAsia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方正仿宋简体" w:hAnsi="Times New Roman" w:hint="eastAsia"/>
                <w:b/>
                <w:bCs/>
                <w:sz w:val="28"/>
                <w:szCs w:val="28"/>
              </w:rPr>
              <w:t>网络与信息安全</w:t>
            </w:r>
            <w:r>
              <w:rPr>
                <w:rFonts w:ascii="方正仿宋简体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方正仿宋简体" w:hAnsi="Times New Roman" w:hint="eastAsia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方正仿宋简体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方正仿宋简体" w:hAnsi="Times New Roman" w:hint="eastAsia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方正仿宋简体" w:hAnsi="Times New Roman" w:hint="eastAsia"/>
                <w:b/>
                <w:bCs/>
                <w:sz w:val="28"/>
                <w:szCs w:val="28"/>
              </w:rPr>
              <w:t>保密</w:t>
            </w:r>
            <w:r>
              <w:rPr>
                <w:rFonts w:ascii="方正仿宋简体" w:hAnsi="Times New Roman" w:hint="eastAsia"/>
                <w:b/>
                <w:bCs/>
                <w:sz w:val="28"/>
                <w:szCs w:val="28"/>
              </w:rPr>
              <w:t>风险评估</w:t>
            </w:r>
          </w:p>
          <w:p w:rsidR="003F3CDE" w14:paraId="5A94C800" w14:textId="77777777">
            <w:pPr>
              <w:ind w:firstLine="280" w:firstLineChars="100"/>
              <w:rPr>
                <w:rFonts w:ascii="方正仿宋简体" w:hAnsi="Times New Roman"/>
                <w:b/>
                <w:bCs/>
                <w:sz w:val="28"/>
                <w:szCs w:val="28"/>
              </w:rPr>
            </w:pPr>
            <w:r>
              <w:rPr>
                <w:rFonts w:ascii="方正仿宋简体" w:hAnsi="Times New Roman" w:hint="eastAsia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方正仿宋简体" w:hAnsi="Times New Roman" w:hint="eastAsia"/>
                <w:b/>
                <w:bCs/>
                <w:sz w:val="28"/>
                <w:szCs w:val="28"/>
              </w:rPr>
              <w:t>大数据与人工智能</w:t>
            </w:r>
            <w:r>
              <w:rPr>
                <w:rFonts w:ascii="方正仿宋简体" w:hAnsi="Times New Roman" w:hint="eastAsia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方正仿宋简体" w:hAnsi="Times New Roman" w:hint="eastAsia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方正仿宋简体" w:hAnsi="Times New Roman" w:hint="eastAsia"/>
                <w:b/>
                <w:bCs/>
                <w:sz w:val="28"/>
                <w:szCs w:val="28"/>
              </w:rPr>
              <w:t>其他</w:t>
            </w:r>
          </w:p>
        </w:tc>
      </w:tr>
      <w:tr w14:paraId="3944CF6B" w14:textId="77777777">
        <w:tblPrEx>
          <w:tblW w:w="8971" w:type="dxa"/>
          <w:jc w:val="center"/>
          <w:tblLayout w:type="fixed"/>
          <w:tblLook w:val="04A0"/>
        </w:tblPrEx>
        <w:trPr>
          <w:trHeight w:val="689"/>
          <w:jc w:val="center"/>
        </w:trPr>
        <w:tc>
          <w:tcPr>
            <w:tcW w:w="2190" w:type="dxa"/>
            <w:vAlign w:val="center"/>
          </w:tcPr>
          <w:p w:rsidR="003F3CDE" w14:paraId="26033E90" w14:textId="77777777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论文作者（团队）</w:t>
            </w:r>
          </w:p>
        </w:tc>
        <w:tc>
          <w:tcPr>
            <w:tcW w:w="6781" w:type="dxa"/>
            <w:vAlign w:val="center"/>
          </w:tcPr>
          <w:p w:rsidR="003F3CDE" w14:paraId="077BA3D8" w14:textId="77777777">
            <w:pPr>
              <w:ind w:firstLine="280" w:firstLineChars="100"/>
              <w:rPr>
                <w:rFonts w:ascii="方正仿宋简体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7DBAD72A" w14:textId="77777777">
        <w:tblPrEx>
          <w:tblW w:w="8971" w:type="dxa"/>
          <w:jc w:val="center"/>
          <w:tblLayout w:type="fixed"/>
          <w:tblLook w:val="04A0"/>
        </w:tblPrEx>
        <w:trPr>
          <w:trHeight w:val="705"/>
          <w:jc w:val="center"/>
        </w:trPr>
        <w:tc>
          <w:tcPr>
            <w:tcW w:w="2190" w:type="dxa"/>
            <w:vAlign w:val="center"/>
          </w:tcPr>
          <w:p w:rsidR="003F3CDE" w14:paraId="0F272EE7" w14:textId="77777777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作者（团队）简介</w:t>
            </w:r>
          </w:p>
        </w:tc>
        <w:tc>
          <w:tcPr>
            <w:tcW w:w="6781" w:type="dxa"/>
            <w:vAlign w:val="center"/>
          </w:tcPr>
          <w:p w:rsidR="003F3CDE" w14:paraId="55DD6C4D" w14:textId="77777777">
            <w:pPr>
              <w:ind w:firstLine="280" w:firstLineChars="100"/>
              <w:rPr>
                <w:rFonts w:ascii="方正仿宋简体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14:paraId="6BA097C3" w14:textId="77777777">
        <w:tblPrEx>
          <w:tblW w:w="8971" w:type="dxa"/>
          <w:jc w:val="center"/>
          <w:tblLayout w:type="fixed"/>
          <w:tblLook w:val="04A0"/>
        </w:tblPrEx>
        <w:trPr>
          <w:trHeight w:val="541"/>
          <w:jc w:val="center"/>
        </w:trPr>
        <w:tc>
          <w:tcPr>
            <w:tcW w:w="2190" w:type="dxa"/>
            <w:vAlign w:val="center"/>
          </w:tcPr>
          <w:p w:rsidR="003F3CDE" w14:paraId="5F654385" w14:textId="77777777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论文计划完成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周期（月）</w:t>
            </w:r>
          </w:p>
        </w:tc>
        <w:tc>
          <w:tcPr>
            <w:tcW w:w="6781" w:type="dxa"/>
            <w:vAlign w:val="center"/>
          </w:tcPr>
          <w:p w:rsidR="003F3CDE" w14:paraId="0ED5FE31" w14:textId="77777777">
            <w:pPr>
              <w:autoSpaceDN w:val="0"/>
              <w:spacing w:line="640" w:lineRule="exact"/>
              <w:jc w:val="left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14:paraId="1CC843D9" w14:textId="77777777">
        <w:tblPrEx>
          <w:tblW w:w="8971" w:type="dxa"/>
          <w:jc w:val="center"/>
          <w:tblLayout w:type="fixed"/>
          <w:tblLook w:val="04A0"/>
        </w:tblPrEx>
        <w:trPr>
          <w:trHeight w:val="2560"/>
          <w:jc w:val="center"/>
        </w:trPr>
        <w:tc>
          <w:tcPr>
            <w:tcW w:w="8971" w:type="dxa"/>
            <w:gridSpan w:val="2"/>
          </w:tcPr>
          <w:p w:rsidR="003F3CDE" w14:paraId="5BA73BC0" w14:textId="77777777">
            <w:pPr>
              <w:widowControl/>
              <w:textAlignment w:val="bottom"/>
              <w:rPr>
                <w:rFonts w:ascii="方正黑体简体" w:eastAsia="方正黑体简体" w:hAnsi="Times New Roman"/>
                <w:b/>
                <w:bCs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b/>
                <w:bCs/>
                <w:sz w:val="28"/>
                <w:szCs w:val="28"/>
              </w:rPr>
              <w:t>论文</w:t>
            </w:r>
            <w:r>
              <w:rPr>
                <w:rFonts w:ascii="方正黑体简体" w:eastAsia="方正黑体简体" w:hAnsi="Times New Roman" w:hint="eastAsia"/>
                <w:b/>
                <w:bCs/>
                <w:sz w:val="28"/>
                <w:szCs w:val="28"/>
              </w:rPr>
              <w:t>选题目的、意义以及预期的研究结果：</w:t>
            </w:r>
          </w:p>
          <w:p w:rsidR="003F3CDE" w14:paraId="68F671AE" w14:textId="57D93824">
            <w:pPr>
              <w:numPr>
                <w:ilvl w:val="0"/>
                <w:numId w:val="1"/>
              </w:numPr>
              <w:autoSpaceDN w:val="0"/>
              <w:snapToGrid w:val="0"/>
              <w:spacing w:line="600" w:lineRule="exact"/>
              <w:ind w:firstLine="480" w:firstLineChars="200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目的：</w:t>
            </w:r>
          </w:p>
          <w:p w:rsidR="00A840F7" w:rsidP="00A840F7" w14:paraId="434B9CE9" w14:textId="77777777">
            <w:pPr>
              <w:tabs>
                <w:tab w:val="left" w:pos="312"/>
              </w:tabs>
              <w:autoSpaceDN w:val="0"/>
              <w:snapToGrid w:val="0"/>
              <w:spacing w:line="600" w:lineRule="exact"/>
              <w:ind w:left="482"/>
              <w:textAlignment w:val="center"/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</w:pPr>
          </w:p>
          <w:p w:rsidR="003F3CDE" w14:paraId="70B6A7F0" w14:textId="46CF7CB2">
            <w:pPr>
              <w:numPr>
                <w:ilvl w:val="0"/>
                <w:numId w:val="1"/>
              </w:numPr>
              <w:autoSpaceDN w:val="0"/>
              <w:snapToGrid w:val="0"/>
              <w:spacing w:line="600" w:lineRule="exact"/>
              <w:ind w:firstLine="480" w:firstLineChars="200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意义：</w:t>
            </w:r>
          </w:p>
          <w:p w:rsidR="00A840F7" w:rsidP="00A840F7" w14:paraId="2418D66A" w14:textId="77777777">
            <w:pPr>
              <w:pStyle w:val="ListParagraph"/>
              <w:ind w:firstLine="482"/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</w:pPr>
            <w:bookmarkStart w:id="0" w:name="_GoBack"/>
            <w:bookmarkEnd w:id="0"/>
          </w:p>
          <w:p w:rsidR="00A840F7" w:rsidP="00A840F7" w14:paraId="20EFA1A4" w14:textId="77777777">
            <w:pPr>
              <w:tabs>
                <w:tab w:val="left" w:pos="312"/>
              </w:tabs>
              <w:autoSpaceDN w:val="0"/>
              <w:snapToGrid w:val="0"/>
              <w:spacing w:line="600" w:lineRule="exact"/>
              <w:ind w:left="482"/>
              <w:textAlignment w:val="center"/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</w:pPr>
          </w:p>
          <w:p w:rsidR="003F3CDE" w:rsidRPr="00A840F7" w:rsidP="00A840F7" w14:paraId="0BDA2915" w14:textId="4B66C18D">
            <w:pPr>
              <w:pStyle w:val="ListParagraph"/>
              <w:numPr>
                <w:ilvl w:val="0"/>
                <w:numId w:val="1"/>
              </w:numPr>
              <w:autoSpaceDN w:val="0"/>
              <w:snapToGrid w:val="0"/>
              <w:spacing w:line="600" w:lineRule="exact"/>
              <w:ind w:firstLineChars="0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 w:rsidRPr="00A840F7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预期结果</w:t>
            </w:r>
            <w:r w:rsidRPr="00A840F7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：</w:t>
            </w:r>
          </w:p>
          <w:p w:rsidR="00A840F7" w:rsidP="00A840F7" w14:paraId="112DF4D9" w14:textId="77777777">
            <w:pPr>
              <w:autoSpaceDN w:val="0"/>
              <w:snapToGrid w:val="0"/>
              <w:spacing w:line="6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</w:p>
          <w:p w:rsidR="00A840F7" w:rsidP="00A840F7" w14:paraId="25AA2469" w14:textId="77777777">
            <w:pPr>
              <w:autoSpaceDN w:val="0"/>
              <w:snapToGrid w:val="0"/>
              <w:spacing w:line="600" w:lineRule="exact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</w:p>
          <w:p w:rsidR="00A840F7" w:rsidRPr="00A840F7" w:rsidP="00A840F7" w14:paraId="698B0210" w14:textId="2B16D305">
            <w:pPr>
              <w:autoSpaceDN w:val="0"/>
              <w:snapToGrid w:val="0"/>
              <w:spacing w:line="600" w:lineRule="exact"/>
              <w:textAlignment w:val="center"/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</w:pPr>
          </w:p>
        </w:tc>
      </w:tr>
    </w:tbl>
    <w:p w:rsidR="003F3CDE" w:rsidP="00A840F7" w14:paraId="4332479D" w14:textId="6BA2991F">
      <w:pPr>
        <w:rPr>
          <w:rFonts w:ascii="Times New Roman" w:eastAsia="方正楷体简体" w:hAnsi="Times New Roman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B176DEEB"/>
    <w:multiLevelType w:val="singleLevel"/>
    <w:tmpl w:val="B176DEE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0D70AB"/>
    <w:multiLevelType w:val="singleLevel"/>
    <w:tmpl w:val="550D70A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98700F"/>
    <w:rsid w:val="000C63B4"/>
    <w:rsid w:val="000E549C"/>
    <w:rsid w:val="002006A6"/>
    <w:rsid w:val="00227E2A"/>
    <w:rsid w:val="003F3CDE"/>
    <w:rsid w:val="004103DC"/>
    <w:rsid w:val="00653072"/>
    <w:rsid w:val="00856A34"/>
    <w:rsid w:val="009622A4"/>
    <w:rsid w:val="00A840F7"/>
    <w:rsid w:val="00B00313"/>
    <w:rsid w:val="00C7182C"/>
    <w:rsid w:val="00DD1283"/>
    <w:rsid w:val="00E03C93"/>
    <w:rsid w:val="00E54774"/>
    <w:rsid w:val="00E72625"/>
    <w:rsid w:val="00EA3A07"/>
    <w:rsid w:val="00FA6F6A"/>
    <w:rsid w:val="00FF6020"/>
    <w:rsid w:val="3798700F"/>
    <w:rsid w:val="3C1D2C1C"/>
    <w:rsid w:val="533741A7"/>
    <w:rsid w:val="57381BAD"/>
    <w:rsid w:val="6B124F21"/>
    <w:rsid w:val="6F2135E0"/>
    <w:rsid w:val="76A81DB1"/>
  </w:rsids>
  <w:docVars>
    <w:docVar w:name="commondata" w:val="eyJoZGlkIjoiZDM0YWZkMDhmYTk5NzI3MTUyNTUzZDFhYWQ4ZmVjYzk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F22C46D-1DEF-4533-8C3E-B5FDAC92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3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E03C93"/>
    <w:rPr>
      <w:rFonts w:ascii="Calibri" w:hAnsi="Calibri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E03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E03C93"/>
    <w:rPr>
      <w:rFonts w:ascii="Calibri" w:hAnsi="Calibri"/>
      <w:kern w:val="2"/>
      <w:sz w:val="18"/>
      <w:szCs w:val="18"/>
    </w:rPr>
  </w:style>
  <w:style w:type="paragraph" w:styleId="ListParagraph">
    <w:name w:val="List Paragraph"/>
    <w:basedOn w:val="Normal"/>
    <w:uiPriority w:val="99"/>
    <w:rsid w:val="00A840F7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Administrator</dc:creator>
  <cp:lastModifiedBy>Lenovo</cp:lastModifiedBy>
  <cp:revision>3</cp:revision>
  <cp:lastPrinted>2024-09-24T08:37:00Z</cp:lastPrinted>
  <dcterms:created xsi:type="dcterms:W3CDTF">2024-09-29T01:28:00Z</dcterms:created>
  <dcterms:modified xsi:type="dcterms:W3CDTF">2024-09-29T01:29:00Z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31B6593AEE2B46EEB3F80FFF3A11B385_13</vt:lpwstr>
  </property>
  <property fmtid="{D5CDD505-2E9C-101B-9397-08002B2CF9AE}" pid="3" name="KSOProductBuildVer">
    <vt:lpwstr>2052-12.1.0.18276</vt:lpwstr>
  </property>
</Properties>
</file>