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6C073C44">
      <w:pPr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附件1</w:t>
      </w:r>
    </w:p>
    <w:p w14:paraId="20E7E3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中山大学第十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期青马班学员报名表</w:t>
      </w:r>
    </w:p>
    <w:tbl>
      <w:tblPr>
        <w:tblStyle w:val="TableNormal"/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320"/>
        <w:gridCol w:w="173"/>
        <w:gridCol w:w="1490"/>
        <w:gridCol w:w="537"/>
        <w:gridCol w:w="826"/>
        <w:gridCol w:w="1000"/>
        <w:gridCol w:w="747"/>
        <w:gridCol w:w="682"/>
        <w:gridCol w:w="1152"/>
      </w:tblGrid>
      <w:tr w14:paraId="5CA62F63">
        <w:tblPrEx>
          <w:tblW w:w="9711" w:type="dxa"/>
          <w:jc w:val="center"/>
          <w:tblLayout w:type="fixed"/>
        </w:tblPrEx>
        <w:trPr>
          <w:trHeight w:val="23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8D3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姓 名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A5F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18DD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性 别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70A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1604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民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AD8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37907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4"/>
              </w:rPr>
              <w:t>照 片</w:t>
            </w:r>
          </w:p>
          <w:p w14:paraId="15B15429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（必填）</w:t>
            </w:r>
            <w:bookmarkStart w:id="0" w:name="_GoBack"/>
            <w:bookmarkEnd w:id="0"/>
          </w:p>
        </w:tc>
      </w:tr>
      <w:tr w14:paraId="63AEFE49">
        <w:tblPrEx>
          <w:tblW w:w="9711" w:type="dxa"/>
          <w:jc w:val="center"/>
          <w:tblLayout w:type="fixed"/>
        </w:tblPrEx>
        <w:trPr>
          <w:trHeight w:val="62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67A0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学 号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7CE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3BC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身份证号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20C5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AF861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 w14:paraId="2F1222BD">
        <w:tblPrEx>
          <w:tblW w:w="9711" w:type="dxa"/>
          <w:jc w:val="center"/>
          <w:tblLayout w:type="fixed"/>
        </w:tblPrEx>
        <w:trPr>
          <w:trHeight w:val="108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1D83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培养单位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9A2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E14B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专 业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332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Cs/>
                <w:color w:val="FF0000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color w:val="FF0000"/>
                <w:sz w:val="24"/>
              </w:rPr>
              <w:t>本科生/硕士生/博士生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C193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 w14:paraId="22236EC6">
        <w:tblPrEx>
          <w:tblW w:w="9711" w:type="dxa"/>
          <w:jc w:val="center"/>
          <w:tblLayout w:type="fixed"/>
        </w:tblPrEx>
        <w:trPr>
          <w:trHeight w:val="108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3506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年 级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347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color w:val="FF0000"/>
                <w:sz w:val="24"/>
              </w:rPr>
              <w:t>20xx级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25F6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培养类别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CDC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Cs/>
                <w:color w:val="FF0000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DA0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 w14:paraId="1777A6FE">
        <w:tblPrEx>
          <w:tblW w:w="9711" w:type="dxa"/>
          <w:jc w:val="center"/>
          <w:tblLayout w:type="fixed"/>
        </w:tblPrEx>
        <w:trPr>
          <w:trHeight w:val="108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0EB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政治面貌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8D8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F9F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入党发展阶段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860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4"/>
                <w:szCs w:val="22"/>
              </w:rPr>
              <w:t>（</w:t>
            </w:r>
            <w:r>
              <w:rPr>
                <w:rFonts w:eastAsia="仿宋_GB2312" w:cs="Times New Roman" w:hint="eastAsia"/>
                <w:bCs/>
                <w:color w:val="FF0000"/>
                <w:sz w:val="24"/>
                <w:szCs w:val="22"/>
                <w:lang w:val="en-US" w:eastAsia="zh-CN"/>
              </w:rPr>
              <w:t>共青团员</w:t>
            </w: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4"/>
                <w:szCs w:val="22"/>
              </w:rPr>
              <w:t>填写</w:t>
            </w:r>
            <w:r>
              <w:rPr>
                <w:rFonts w:eastAsia="仿宋_GB2312" w:cs="Times New Roman" w:hint="eastAsia"/>
                <w:bCs/>
                <w:color w:val="FF0000"/>
                <w:sz w:val="24"/>
                <w:szCs w:val="22"/>
                <w:lang w:val="en-US" w:eastAsia="zh-CN"/>
              </w:rPr>
              <w:t>此栏</w:t>
            </w: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4"/>
                <w:szCs w:val="22"/>
              </w:rPr>
              <w:t>）</w:t>
            </w:r>
          </w:p>
        </w:tc>
      </w:tr>
      <w:tr w14:paraId="6C9708A5">
        <w:tblPrEx>
          <w:tblW w:w="9711" w:type="dxa"/>
          <w:jc w:val="center"/>
          <w:tblLayout w:type="fixed"/>
        </w:tblPrEx>
        <w:trPr>
          <w:trHeight w:val="29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36C2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所在校区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05BF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1"/>
                <w:szCs w:val="21"/>
                <w:lang w:val="en-US" w:eastAsia="zh-CN"/>
              </w:rPr>
              <w:t>广州校区X校园或珠海/深圳校区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B58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服装尺码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AEAD">
            <w:pPr>
              <w:spacing w:line="240" w:lineRule="atLeast"/>
              <w:ind w:firstLine="480" w:firstLineChars="200"/>
              <w:jc w:val="left"/>
              <w:rPr>
                <w:rFonts w:ascii="Times New Roman" w:eastAsia="仿宋_GB2312" w:hAnsi="Times New Roman" w:cs="Times New Roman" w:hint="default"/>
                <w:sz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lang w:val="en-US" w:eastAsia="zh-CN"/>
              </w:rPr>
              <w:t xml:space="preserve">Polo衫：    </w:t>
            </w:r>
            <w:r>
              <w:rPr>
                <w:rFonts w:eastAsia="仿宋_GB2312" w:cs="Times New Roman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  <w:lang w:val="en-US" w:eastAsia="zh-CN"/>
              </w:rPr>
              <w:t xml:space="preserve"> 外套： </w:t>
            </w:r>
          </w:p>
        </w:tc>
      </w:tr>
      <w:tr w14:paraId="39CDD579">
        <w:tblPrEx>
          <w:tblW w:w="9711" w:type="dxa"/>
          <w:jc w:val="center"/>
          <w:tblLayout w:type="fixed"/>
        </w:tblPrEx>
        <w:trPr>
          <w:trHeight w:val="29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07D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手机号码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4C0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AB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联系邮箱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C75">
            <w:pPr>
              <w:spacing w:line="240" w:lineRule="atLeast"/>
              <w:jc w:val="center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 w14:paraId="7299F72A">
        <w:tblPrEx>
          <w:tblW w:w="9711" w:type="dxa"/>
          <w:jc w:val="center"/>
          <w:tblLayout w:type="fixed"/>
        </w:tblPrEx>
        <w:trPr>
          <w:trHeight w:val="1077"/>
          <w:jc w:val="center"/>
        </w:trPr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是否已从二级单位青年马克思主义者培养工程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培训班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结业</w:t>
            </w:r>
          </w:p>
        </w:tc>
        <w:tc>
          <w:tcPr>
            <w:tcW w:w="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FF0000"/>
                <w:sz w:val="22"/>
                <w:szCs w:val="22"/>
              </w:rPr>
              <w:t>是/否</w:t>
            </w:r>
          </w:p>
          <w:p w14:paraId="72FA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2"/>
                <w:szCs w:val="22"/>
              </w:rPr>
              <w:t>（如获评优秀学员可括号注明）</w:t>
            </w:r>
          </w:p>
        </w:tc>
      </w:tr>
      <w:tr w14:paraId="64E7DA97">
        <w:tblPrEx>
          <w:tblW w:w="9711" w:type="dxa"/>
          <w:jc w:val="center"/>
          <w:tblLayout w:type="fixed"/>
        </w:tblPrEx>
        <w:trPr>
          <w:trHeight w:val="1077"/>
          <w:jc w:val="center"/>
        </w:trPr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202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4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-202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  <w:lang w:val="en-US" w:eastAsia="zh-CN"/>
              </w:rPr>
              <w:t>5</w:t>
            </w: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学年综合素质测评排名</w:t>
            </w:r>
          </w:p>
          <w:p w14:paraId="7FD1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（名次/专业总人数)</w:t>
            </w:r>
          </w:p>
        </w:tc>
        <w:tc>
          <w:tcPr>
            <w:tcW w:w="4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bCs/>
                <w:color w:val="FF000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2"/>
                <w:szCs w:val="22"/>
                <w:lang w:val="en-US" w:eastAsia="zh-CN"/>
              </w:rPr>
              <w:t>本科生填写综测排名情况</w:t>
            </w:r>
            <w:r>
              <w:rPr>
                <w:rFonts w:ascii="Times New Roman" w:eastAsia="仿宋_GB2312" w:hAnsi="Times New Roman" w:cs="Times New Roman" w:hint="default"/>
                <w:bCs/>
                <w:color w:val="FF0000"/>
                <w:sz w:val="22"/>
                <w:szCs w:val="22"/>
              </w:rPr>
              <w:t>，研究生填写绩点</w:t>
            </w:r>
            <w:r>
              <w:rPr>
                <w:rFonts w:ascii="Times New Roman" w:eastAsia="仿宋_GB2312" w:hAnsi="Times New Roman" w:cs="Times New Roman" w:hint="default"/>
                <w:bCs/>
                <w:color w:val="FF0000"/>
                <w:szCs w:val="20"/>
              </w:rPr>
              <w:t>）</w:t>
            </w:r>
          </w:p>
        </w:tc>
      </w:tr>
      <w:tr w14:paraId="6BBE6716">
        <w:tblPrEx>
          <w:tblW w:w="9711" w:type="dxa"/>
          <w:jc w:val="center"/>
          <w:tblLayout w:type="fixed"/>
        </w:tblPrEx>
        <w:trPr>
          <w:trHeight w:val="850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Cs/>
                <w:szCs w:val="20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是否有不及格科目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FF0000"/>
                <w:sz w:val="24"/>
              </w:rPr>
              <w:t>是/否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是否有不良行为和处分记录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FF0000"/>
                <w:sz w:val="24"/>
              </w:rPr>
              <w:t>是/否</w:t>
            </w:r>
          </w:p>
        </w:tc>
      </w:tr>
      <w:tr w14:paraId="5E477054">
        <w:tblPrEx>
          <w:tblW w:w="9711" w:type="dxa"/>
          <w:jc w:val="center"/>
          <w:tblLayout w:type="fixed"/>
        </w:tblPrEx>
        <w:trPr>
          <w:trHeight w:val="940"/>
          <w:jc w:val="center"/>
        </w:trPr>
        <w:tc>
          <w:tcPr>
            <w:tcW w:w="9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学生工作任职情况</w:t>
            </w:r>
          </w:p>
          <w:p w14:paraId="5D53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Cs/>
                <w:color w:val="FF0000"/>
                <w:szCs w:val="20"/>
              </w:rPr>
              <w:t>（本科一年级新生从高中写起，其他学生从本科写起，可结合实际自行调整行数）</w:t>
            </w:r>
          </w:p>
        </w:tc>
      </w:tr>
      <w:tr w14:paraId="7A1525EF">
        <w:tblPrEx>
          <w:tblW w:w="9711" w:type="dxa"/>
          <w:jc w:val="center"/>
          <w:tblLayout w:type="fixed"/>
        </w:tblPrEx>
        <w:trPr>
          <w:trHeight w:val="536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起止年月</w:t>
            </w: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</w:rPr>
              <w:t>在何地、任何职</w:t>
            </w:r>
          </w:p>
        </w:tc>
      </w:tr>
      <w:tr w14:paraId="0D78F2FE">
        <w:tblPrEx>
          <w:tblW w:w="9711" w:type="dxa"/>
          <w:jc w:val="center"/>
          <w:tblLayout w:type="fixed"/>
        </w:tblPrEx>
        <w:trPr>
          <w:trHeight w:val="60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</w:tr>
      <w:tr w14:paraId="04F9A5C7">
        <w:tblPrEx>
          <w:tblW w:w="9711" w:type="dxa"/>
          <w:jc w:val="center"/>
          <w:tblLayout w:type="fixed"/>
        </w:tblPrEx>
        <w:trPr>
          <w:trHeight w:val="60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</w:tr>
      <w:tr w14:paraId="70B44576">
        <w:tblPrEx>
          <w:tblW w:w="9711" w:type="dxa"/>
          <w:jc w:val="center"/>
          <w:tblLayout w:type="fixed"/>
        </w:tblPrEx>
        <w:trPr>
          <w:trHeight w:val="60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</w:tr>
      <w:tr w14:paraId="475AADDA">
        <w:tblPrEx>
          <w:tblW w:w="9711" w:type="dxa"/>
          <w:jc w:val="center"/>
          <w:tblLayout w:type="fixed"/>
        </w:tblPrEx>
        <w:trPr>
          <w:trHeight w:val="60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sz w:val="24"/>
              </w:rPr>
            </w:pPr>
          </w:p>
        </w:tc>
      </w:tr>
      <w:tr w14:paraId="0DCA5657">
        <w:tblPrEx>
          <w:tblW w:w="9711" w:type="dxa"/>
          <w:jc w:val="center"/>
          <w:tblLayout w:type="fixed"/>
        </w:tblPrEx>
        <w:trPr>
          <w:trHeight w:val="2508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8"/>
              </w:rPr>
              <w:t>参加社会实践情况</w:t>
            </w:r>
          </w:p>
          <w:p w14:paraId="7882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1"/>
                <w:szCs w:val="21"/>
              </w:rPr>
              <w:t>（含志愿服务）</w:t>
            </w: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1DD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color w:val="FF0000"/>
                <w:sz w:val="24"/>
              </w:rPr>
              <w:t>1.20**年*月参与***主办/承办的***项目，担任**一职</w:t>
            </w:r>
          </w:p>
        </w:tc>
      </w:tr>
      <w:tr w14:paraId="6DCA8173">
        <w:tblPrEx>
          <w:tblW w:w="9711" w:type="dxa"/>
          <w:jc w:val="center"/>
          <w:tblLayout w:type="fixed"/>
        </w:tblPrEx>
        <w:trPr>
          <w:trHeight w:val="233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8"/>
              </w:rPr>
              <w:t>曾受过何种奖励</w:t>
            </w:r>
          </w:p>
          <w:p w14:paraId="0A80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bCs w:val="0"/>
                <w:sz w:val="21"/>
                <w:szCs w:val="21"/>
              </w:rPr>
              <w:t>（院级及以上）</w:t>
            </w: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BAE9">
            <w:pPr>
              <w:spacing w:line="360" w:lineRule="auto"/>
              <w:rPr>
                <w:rFonts w:ascii="Times New Roman" w:eastAsia="仿宋" w:hAnsi="Times New Roman" w:cs="Times New Roman" w:hint="default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color w:val="FF0000"/>
                <w:sz w:val="24"/>
              </w:rPr>
              <w:t>（填写院级及以上奖励）</w:t>
            </w:r>
          </w:p>
          <w:p w14:paraId="5DA0B9CF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color w:val="FF0000"/>
                <w:sz w:val="24"/>
              </w:rPr>
              <w:t>1.20**年*月获***奖项（颁发单位）</w:t>
            </w:r>
          </w:p>
        </w:tc>
      </w:tr>
      <w:tr w14:paraId="31CCA790">
        <w:tblPrEx>
          <w:tblW w:w="9711" w:type="dxa"/>
          <w:jc w:val="center"/>
          <w:tblLayout w:type="fixed"/>
        </w:tblPrEx>
        <w:trPr>
          <w:trHeight w:val="2315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8"/>
              </w:rPr>
              <w:t>导师推荐</w:t>
            </w:r>
          </w:p>
          <w:p w14:paraId="1485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8"/>
              </w:rPr>
              <w:t>意见</w:t>
            </w: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9FA">
            <w:pPr>
              <w:spacing w:line="360" w:lineRule="auto"/>
              <w:rPr>
                <w:rFonts w:ascii="Times New Roman" w:eastAsia="仿宋" w:hAnsi="Times New Roman" w:cs="Times New Roman" w:hint="default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color w:val="FF0000"/>
                <w:sz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lang w:val="en-US" w:eastAsia="zh-CN"/>
              </w:rPr>
              <w:t>推荐学员如为研究生需</w:t>
            </w:r>
            <w:r>
              <w:rPr>
                <w:rFonts w:ascii="Times New Roman" w:eastAsia="仿宋" w:hAnsi="Times New Roman" w:cs="Times New Roman" w:hint="default"/>
                <w:color w:val="FF0000"/>
                <w:sz w:val="24"/>
              </w:rPr>
              <w:t>填写</w:t>
            </w: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lang w:val="en-US" w:eastAsia="zh-CN"/>
              </w:rPr>
              <w:t>此栏</w:t>
            </w:r>
            <w:r>
              <w:rPr>
                <w:rFonts w:ascii="Times New Roman" w:eastAsia="仿宋" w:hAnsi="Times New Roman" w:cs="Times New Roman" w:hint="default"/>
                <w:color w:val="FF0000"/>
                <w:sz w:val="24"/>
              </w:rPr>
              <w:t>推荐意见）</w:t>
            </w:r>
          </w:p>
          <w:p w14:paraId="3FC8AB05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</w:p>
          <w:p w14:paraId="2D3E26C8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</w:p>
          <w:p w14:paraId="2B008FD1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 xml:space="preserve">                                            导师签名：   </w:t>
            </w:r>
          </w:p>
          <w:p w14:paraId="08BC78E5">
            <w:pPr>
              <w:spacing w:line="360" w:lineRule="auto"/>
              <w:jc w:val="right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日期：202</w:t>
            </w:r>
            <w:r>
              <w:rPr>
                <w:rFonts w:ascii="Times New Roman" w:eastAsia="仿宋" w:hAnsi="Times New Roman" w:cs="Times New Roman" w:hint="default"/>
                <w:sz w:val="24"/>
                <w:lang w:val="en-US" w:eastAsia="zh-CN"/>
              </w:rPr>
              <w:t>5</w:t>
            </w:r>
            <w:r>
              <w:rPr>
                <w:rFonts w:ascii="Times New Roman" w:eastAsia="仿宋" w:hAnsi="Times New Roman" w:cs="Times New Roman" w:hint="default"/>
                <w:sz w:val="24"/>
              </w:rPr>
              <w:t>年11月    日</w:t>
            </w:r>
          </w:p>
        </w:tc>
      </w:tr>
      <w:tr w14:paraId="327A298F">
        <w:tblPrEx>
          <w:tblW w:w="9711" w:type="dxa"/>
          <w:jc w:val="center"/>
          <w:tblLayout w:type="fixed"/>
        </w:tblPrEx>
        <w:trPr>
          <w:trHeight w:val="186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8"/>
              </w:rPr>
              <w:t>二级单位团组织意见</w:t>
            </w: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25F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（请团组织初审学生填报信息，确保学生政治面貌、入党发展阶段、团干任职、成绩排名、奖惩记录等信息的真实性，填写推荐意见）</w:t>
            </w:r>
          </w:p>
          <w:p w14:paraId="4B2B6268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</w:p>
          <w:p w14:paraId="191E2CDE">
            <w:pPr>
              <w:spacing w:line="360" w:lineRule="auto"/>
              <w:ind w:firstLine="5280" w:firstLineChars="2200"/>
              <w:rPr>
                <w:rFonts w:ascii="Times New Roman" w:eastAsia="仿宋" w:hAnsi="Times New Roman" w:cs="Times New Roman" w:hint="default"/>
                <w:sz w:val="24"/>
              </w:rPr>
            </w:pPr>
          </w:p>
          <w:p w14:paraId="6ABECA94">
            <w:pPr>
              <w:spacing w:line="360" w:lineRule="auto"/>
              <w:ind w:firstLine="5280" w:firstLineChars="2200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二级单位团组织公章：</w:t>
            </w:r>
          </w:p>
          <w:p w14:paraId="1382AD11">
            <w:pPr>
              <w:spacing w:line="360" w:lineRule="auto"/>
              <w:jc w:val="right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日期：202</w:t>
            </w:r>
            <w:r>
              <w:rPr>
                <w:rFonts w:ascii="Times New Roman" w:eastAsia="仿宋" w:hAnsi="Times New Roman" w:cs="Times New Roman" w:hint="default"/>
                <w:sz w:val="24"/>
                <w:lang w:val="en-US" w:eastAsia="zh-CN"/>
              </w:rPr>
              <w:t>5</w:t>
            </w:r>
            <w:r>
              <w:rPr>
                <w:rFonts w:ascii="Times New Roman" w:eastAsia="仿宋" w:hAnsi="Times New Roman" w:cs="Times New Roman" w:hint="default"/>
                <w:sz w:val="24"/>
              </w:rPr>
              <w:t>年11月    日</w:t>
            </w:r>
          </w:p>
        </w:tc>
      </w:tr>
      <w:tr w14:paraId="7EF66F59">
        <w:tblPrEx>
          <w:tblW w:w="9711" w:type="dxa"/>
          <w:jc w:val="center"/>
          <w:tblLayout w:type="fixed"/>
        </w:tblPrEx>
        <w:trPr>
          <w:trHeight w:val="1862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sz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sz w:val="28"/>
              </w:rPr>
              <w:t>二级单位党组织意见</w:t>
            </w:r>
          </w:p>
        </w:tc>
        <w:tc>
          <w:tcPr>
            <w:tcW w:w="7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9A9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（请党组织复核学生填报信息，确保学生政治面貌、入党发展阶段、团干任职、成绩排名、奖惩记录等信息的真实性，填写推荐意见）</w:t>
            </w:r>
          </w:p>
          <w:p w14:paraId="08A9752E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</w:p>
          <w:p w14:paraId="59EE1FAA">
            <w:pPr>
              <w:spacing w:line="360" w:lineRule="auto"/>
              <w:rPr>
                <w:rFonts w:ascii="Times New Roman" w:eastAsia="仿宋" w:hAnsi="Times New Roman" w:cs="Times New Roman" w:hint="default"/>
                <w:sz w:val="24"/>
              </w:rPr>
            </w:pPr>
          </w:p>
          <w:p w14:paraId="3A20DAA6">
            <w:pPr>
              <w:spacing w:line="360" w:lineRule="auto"/>
              <w:ind w:firstLine="5280" w:firstLineChars="2200"/>
              <w:rPr>
                <w:rFonts w:ascii="Times New Roman" w:eastAsia="仿宋" w:hAnsi="Times New Roman" w:cs="Times New Roman" w:hint="default"/>
                <w:sz w:val="24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二级单位党组织公章：</w:t>
            </w:r>
            <w:r>
              <w:rPr>
                <w:rFonts w:eastAsia="仿宋" w:cs="Times New Roman" w:hint="eastAsia"/>
                <w:sz w:val="24"/>
                <w:lang w:val="en-US" w:eastAsia="zh-CN"/>
              </w:rPr>
              <w:t xml:space="preserve">    </w:t>
            </w:r>
          </w:p>
          <w:p w14:paraId="5D80A836">
            <w:pPr>
              <w:spacing w:line="360" w:lineRule="auto"/>
              <w:jc w:val="right"/>
              <w:rPr>
                <w:rFonts w:ascii="Times New Roman" w:eastAsia="仿宋" w:hAnsi="Times New Roman" w:cs="Times New Roman" w:hint="default"/>
                <w:sz w:val="24"/>
              </w:rPr>
            </w:pPr>
            <w:r>
              <w:rPr>
                <w:rFonts w:ascii="Times New Roman" w:eastAsia="仿宋" w:hAnsi="Times New Roman" w:cs="Times New Roman" w:hint="default"/>
                <w:sz w:val="24"/>
              </w:rPr>
              <w:t>日期：202</w:t>
            </w:r>
            <w:r>
              <w:rPr>
                <w:rFonts w:ascii="Times New Roman" w:eastAsia="仿宋" w:hAnsi="Times New Roman" w:cs="Times New Roman" w:hint="default"/>
                <w:sz w:val="24"/>
                <w:lang w:val="en-US" w:eastAsia="zh-CN"/>
              </w:rPr>
              <w:t>5</w:t>
            </w:r>
            <w:r>
              <w:rPr>
                <w:rFonts w:ascii="Times New Roman" w:eastAsia="仿宋" w:hAnsi="Times New Roman" w:cs="Times New Roman" w:hint="default"/>
                <w:sz w:val="24"/>
              </w:rPr>
              <w:t>年11月    日</w:t>
            </w:r>
          </w:p>
        </w:tc>
      </w:tr>
    </w:tbl>
    <w:p w14:paraId="0AB296D5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注：政治面貌如</w:t>
      </w:r>
      <w:r>
        <w:rPr>
          <w:rFonts w:ascii="仿宋" w:eastAsia="仿宋" w:hAnsi="仿宋" w:hint="eastAsia"/>
          <w:sz w:val="24"/>
          <w:lang w:val="en-US" w:eastAsia="zh-CN"/>
        </w:rPr>
        <w:t>为</w:t>
      </w:r>
      <w:r>
        <w:rPr>
          <w:rFonts w:ascii="仿宋" w:eastAsia="仿宋" w:hAnsi="仿宋" w:hint="eastAsia"/>
          <w:sz w:val="24"/>
        </w:rPr>
        <w:t>共青团员，需注明入党发展阶段。如未注明，则</w:t>
      </w:r>
      <w:r>
        <w:rPr>
          <w:rFonts w:ascii="仿宋" w:eastAsia="仿宋" w:hAnsi="仿宋" w:hint="eastAsia"/>
          <w:sz w:val="24"/>
          <w:lang w:val="en-US" w:eastAsia="zh-CN"/>
        </w:rPr>
        <w:t>默认</w:t>
      </w:r>
      <w:r>
        <w:rPr>
          <w:rFonts w:ascii="仿宋" w:eastAsia="仿宋" w:hAnsi="仿宋" w:hint="eastAsia"/>
          <w:sz w:val="24"/>
        </w:rPr>
        <w:t>为未提交入党申请书的共青团员。</w:t>
      </w:r>
    </w:p>
    <w:p w14:paraId="21E78607">
      <w:pPr>
        <w:rPr>
          <w:rFonts w:ascii="仿宋" w:eastAsia="仿宋" w:hAnsi="仿宋" w:hint="eastAsia"/>
          <w:sz w:val="28"/>
          <w:szCs w:val="28"/>
          <w:lang w:val="en-US" w:eastAsia="zh-CN"/>
        </w:rPr>
      </w:pPr>
      <w:r>
        <w:rPr>
          <w:rFonts w:ascii="仿宋" w:eastAsia="仿宋" w:hAnsi="仿宋" w:hint="eastAsia"/>
          <w:sz w:val="28"/>
          <w:szCs w:val="28"/>
          <w:lang w:val="en-US" w:eastAsia="zh-CN"/>
        </w:rPr>
        <w:t>备注：以下服装尺码表供参考，无需打印。</w:t>
      </w:r>
    </w:p>
    <w:p w14:paraId="56E05988">
      <w:pPr>
        <w:rPr>
          <w:rFonts w:ascii="仿宋" w:eastAsia="仿宋" w:hAnsi="仿宋" w:hint="eastAsia"/>
          <w:sz w:val="24"/>
          <w:lang w:val="en-US" w:eastAsia="zh-CN"/>
        </w:rPr>
      </w:pPr>
    </w:p>
    <w:p w14:paraId="11CB70E5">
      <w:pPr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Polo衫</w:t>
      </w:r>
    </w:p>
    <w:p w14:paraId="776786B5">
      <w:pPr>
        <w:jc w:val="left"/>
        <w:rPr>
          <w:rFonts w:ascii="仿宋" w:eastAsia="仿宋" w:hAnsi="仿宋" w:hint="eastAsia"/>
          <w:sz w:val="24"/>
          <w:lang w:val="en-US" w:eastAsia="zh-CN"/>
        </w:rPr>
      </w:pPr>
      <w:r>
        <w:rPr>
          <w:rFonts w:ascii="仿宋" w:eastAsia="仿宋" w:hAnsi="仿宋" w:hint="eastAsia"/>
          <w:sz w:val="24"/>
          <w:lang w:val="en-US" w:eastAsia="zh-CN"/>
        </w:rPr>
        <w:drawing>
          <wp:inline distT="0" distB="0" distL="114300" distR="114300">
            <wp:extent cx="4522470" cy="3479165"/>
            <wp:effectExtent l="0" t="0" r="3810" b="10795"/>
            <wp:docPr id="3" name="图片 3" descr="微信图片_20251113165943_180_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13165943_180_18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642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0D68">
      <w:pPr>
        <w:rPr>
          <w:rFonts w:ascii="仿宋" w:eastAsia="仿宋" w:hAnsi="仿宋" w:hint="eastAsia"/>
          <w:sz w:val="24"/>
          <w:lang w:val="en-US" w:eastAsia="zh-CN"/>
        </w:rPr>
      </w:pPr>
    </w:p>
    <w:p w14:paraId="4F5DDA8C">
      <w:pPr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拉链外套</w:t>
      </w:r>
    </w:p>
    <w:p w14:paraId="7A5691E5">
      <w:pPr>
        <w:rPr>
          <w:rFonts w:ascii="仿宋" w:eastAsia="仿宋" w:hAnsi="仿宋" w:hint="default"/>
          <w:sz w:val="24"/>
          <w:lang w:val="en-US" w:eastAsia="zh-CN"/>
        </w:rPr>
      </w:pPr>
      <w:r>
        <w:rPr>
          <w:rFonts w:ascii="仿宋" w:eastAsia="仿宋" w:hAnsi="仿宋" w:hint="default"/>
          <w:sz w:val="24"/>
          <w:lang w:val="en-US" w:eastAsia="zh-CN"/>
        </w:rPr>
        <w:drawing>
          <wp:inline distT="0" distB="0" distL="114300" distR="114300">
            <wp:extent cx="4514850" cy="3006090"/>
            <wp:effectExtent l="0" t="0" r="11430" b="11430"/>
            <wp:docPr id="4" name="图片 4" descr="微信图片_20251113170533_896_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13170533_896_1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pgSz w:w="11906" w:h="16838"/>
      <w:pgMar w:top="1440" w:right="1800" w:bottom="1440" w:left="1800" w:header="57" w:footer="57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58518B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309CC3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F67B4F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F5F3A64"/>
    <w:rsid w:val="0007124C"/>
    <w:rsid w:val="00085D5C"/>
    <w:rsid w:val="000D37AD"/>
    <w:rsid w:val="00127B43"/>
    <w:rsid w:val="00136D78"/>
    <w:rsid w:val="001641CA"/>
    <w:rsid w:val="00172A27"/>
    <w:rsid w:val="0028725F"/>
    <w:rsid w:val="002C4F2D"/>
    <w:rsid w:val="002E3BFA"/>
    <w:rsid w:val="00330D00"/>
    <w:rsid w:val="00352483"/>
    <w:rsid w:val="00364F66"/>
    <w:rsid w:val="003F52C5"/>
    <w:rsid w:val="00401A5B"/>
    <w:rsid w:val="00406DC6"/>
    <w:rsid w:val="00471223"/>
    <w:rsid w:val="004D063A"/>
    <w:rsid w:val="006231F0"/>
    <w:rsid w:val="00677CE6"/>
    <w:rsid w:val="006E66CB"/>
    <w:rsid w:val="007C2CDB"/>
    <w:rsid w:val="0083756A"/>
    <w:rsid w:val="00890495"/>
    <w:rsid w:val="009C53FF"/>
    <w:rsid w:val="00A25FC0"/>
    <w:rsid w:val="00A56998"/>
    <w:rsid w:val="00B1606F"/>
    <w:rsid w:val="00C81373"/>
    <w:rsid w:val="00D5116D"/>
    <w:rsid w:val="00D64199"/>
    <w:rsid w:val="00D96F3C"/>
    <w:rsid w:val="00DB3B7D"/>
    <w:rsid w:val="00DB777B"/>
    <w:rsid w:val="00E41BBE"/>
    <w:rsid w:val="00E513D8"/>
    <w:rsid w:val="00E72062"/>
    <w:rsid w:val="03DF2689"/>
    <w:rsid w:val="077F1302"/>
    <w:rsid w:val="07D72EEC"/>
    <w:rsid w:val="0928777A"/>
    <w:rsid w:val="09F90BB2"/>
    <w:rsid w:val="0C400627"/>
    <w:rsid w:val="0E012CD6"/>
    <w:rsid w:val="11D31BB2"/>
    <w:rsid w:val="158E3AFB"/>
    <w:rsid w:val="15AB60E4"/>
    <w:rsid w:val="15C22E6B"/>
    <w:rsid w:val="16421F11"/>
    <w:rsid w:val="17472598"/>
    <w:rsid w:val="1989473C"/>
    <w:rsid w:val="1AE00018"/>
    <w:rsid w:val="1E53644F"/>
    <w:rsid w:val="20097402"/>
    <w:rsid w:val="24BE7C13"/>
    <w:rsid w:val="2BDD0222"/>
    <w:rsid w:val="2E0D1CA8"/>
    <w:rsid w:val="2ECD473B"/>
    <w:rsid w:val="30E26392"/>
    <w:rsid w:val="320A367E"/>
    <w:rsid w:val="321D3A6E"/>
    <w:rsid w:val="37EF4D9A"/>
    <w:rsid w:val="38561A88"/>
    <w:rsid w:val="386C4999"/>
    <w:rsid w:val="38B634C7"/>
    <w:rsid w:val="398C1483"/>
    <w:rsid w:val="39EB2E2B"/>
    <w:rsid w:val="3C4E2A76"/>
    <w:rsid w:val="3E467EA9"/>
    <w:rsid w:val="45F14B9E"/>
    <w:rsid w:val="49DA3B9B"/>
    <w:rsid w:val="4CA24568"/>
    <w:rsid w:val="4CBBAE22"/>
    <w:rsid w:val="4DE4148C"/>
    <w:rsid w:val="4E9D7D9C"/>
    <w:rsid w:val="4EE93D12"/>
    <w:rsid w:val="533617D3"/>
    <w:rsid w:val="53BE5C81"/>
    <w:rsid w:val="55BD1DB8"/>
    <w:rsid w:val="55D33FBB"/>
    <w:rsid w:val="59BF67D8"/>
    <w:rsid w:val="5B590DC3"/>
    <w:rsid w:val="5B6475E7"/>
    <w:rsid w:val="5FF279A6"/>
    <w:rsid w:val="60E27755"/>
    <w:rsid w:val="6170161B"/>
    <w:rsid w:val="61B85634"/>
    <w:rsid w:val="645B44A0"/>
    <w:rsid w:val="6772708E"/>
    <w:rsid w:val="6850354E"/>
    <w:rsid w:val="69D6FF32"/>
    <w:rsid w:val="6B7A00AF"/>
    <w:rsid w:val="6B9C251E"/>
    <w:rsid w:val="6CEB574B"/>
    <w:rsid w:val="6D25144D"/>
    <w:rsid w:val="6D9B7B17"/>
    <w:rsid w:val="77DC7009"/>
    <w:rsid w:val="782A7918"/>
    <w:rsid w:val="787B0173"/>
    <w:rsid w:val="78EC74D3"/>
    <w:rsid w:val="7A9A3763"/>
    <w:rsid w:val="7B486307"/>
    <w:rsid w:val="7B9B30FA"/>
    <w:rsid w:val="7BBD0AA3"/>
    <w:rsid w:val="7BFE4FFB"/>
    <w:rsid w:val="7FE3C280"/>
  </w:rsids>
  <w:docVars>
    <w:docVar w:name="commondata" w:val="eyJoZGlkIjoiMmYyMGYyOTY4MTRiOWE2MTYyMGIyNjVhYjJjZWIy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39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630</Words>
  <Characters>676</Characters>
  <Application>Microsoft Office Word</Application>
  <DocSecurity>0</DocSecurity>
  <Lines>6</Lines>
  <Paragraphs>1</Paragraphs>
  <ScaleCrop>false</ScaleCrop>
  <Company>Sky123.Org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林仪</cp:lastModifiedBy>
  <cp:revision>3</cp:revision>
  <dcterms:created xsi:type="dcterms:W3CDTF">2021-11-01T19:14:00Z</dcterms:created>
  <dcterms:modified xsi:type="dcterms:W3CDTF">2025-11-18T13:28:02Z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B25282CCDB53449484D3C8CBA01B3936_13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eyJoZGlkIjoiM2M0YjZkM2E0NjhjZjU0NTdlNWExYjcwMDVjZjM1NzEiLCJ1c2VySWQiOiI5NDA0NzA0NzUifQ==</vt:lpwstr>
  </property>
</Properties>
</file>