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4.11.0 -->
  <w:body>
    <w:p w14:paraId="49D5AFA2">
      <w:pPr>
        <w:pStyle w:val="BodyTextIndent"/>
        <w:spacing w:line="440" w:lineRule="exact"/>
        <w:ind w:firstLine="0" w:firstLineChars="0"/>
        <w:jc w:val="left"/>
        <w:rPr>
          <w:rFonts w:ascii="黑体" w:eastAsia="黑体" w:hAnsi="黑体" w:hint="eastAsia"/>
          <w:sz w:val="36"/>
          <w:szCs w:val="36"/>
          <w:lang w:eastAsia="zh-CN"/>
        </w:rPr>
      </w:pPr>
      <w:r>
        <w:rPr>
          <w:rFonts w:ascii="黑体" w:eastAsia="黑体" w:hAnsi="黑体" w:hint="eastAsia"/>
          <w:sz w:val="36"/>
          <w:szCs w:val="36"/>
        </w:rPr>
        <w:t>附件</w:t>
      </w:r>
      <w:r>
        <w:rPr>
          <w:rFonts w:ascii="黑体" w:eastAsia="黑体" w:hAnsi="黑体" w:hint="eastAsia"/>
          <w:sz w:val="36"/>
          <w:szCs w:val="36"/>
          <w:lang w:val="en-US" w:eastAsia="zh-CN"/>
        </w:rPr>
        <w:t>3</w:t>
      </w:r>
    </w:p>
    <w:p w14:paraId="25BFC946">
      <w:pPr>
        <w:pStyle w:val="BodyTextIndent"/>
        <w:spacing w:line="440" w:lineRule="exact"/>
        <w:ind w:firstLine="0" w:firstLineChars="0"/>
        <w:jc w:val="center"/>
        <w:rPr>
          <w:rFonts w:ascii="方正小标宋简体" w:eastAsia="方正小标宋简体"/>
          <w:sz w:val="36"/>
          <w:szCs w:val="36"/>
        </w:rPr>
      </w:pPr>
    </w:p>
    <w:p w14:paraId="1648705C">
      <w:pPr>
        <w:pStyle w:val="BodyTextIndent"/>
        <w:spacing w:line="440" w:lineRule="exact"/>
        <w:ind w:firstLine="0" w:firstLineChars="0"/>
        <w:jc w:val="center"/>
        <w:rPr>
          <w:rFonts w:ascii="Times New Roman" w:eastAsia="方正小标宋简体" w:hAnsi="Times New Roman" w:cs="Times New Roman" w:hint="default"/>
          <w:sz w:val="36"/>
          <w:szCs w:val="36"/>
        </w:rPr>
      </w:pPr>
      <w:r>
        <w:rPr>
          <w:rFonts w:ascii="Times New Roman" w:eastAsia="方正小标宋简体" w:hAnsi="Times New Roman" w:cs="Times New Roman" w:hint="default"/>
          <w:sz w:val="36"/>
          <w:szCs w:val="36"/>
          <w:lang w:eastAsia="zh-CN"/>
        </w:rPr>
        <w:t>“中山大学2025-2026学年优秀</w:t>
      </w:r>
      <w:r>
        <w:rPr>
          <w:rFonts w:ascii="Times New Roman" w:eastAsia="方正小标宋简体" w:hAnsi="Times New Roman" w:cs="Times New Roman" w:hint="default"/>
          <w:sz w:val="36"/>
          <w:szCs w:val="36"/>
          <w:lang w:val="en-US" w:eastAsia="zh-CN"/>
        </w:rPr>
        <w:t>学生</w:t>
      </w:r>
      <w:r>
        <w:rPr>
          <w:rFonts w:ascii="Times New Roman" w:eastAsia="方正小标宋简体" w:hAnsi="Times New Roman" w:cs="Times New Roman" w:hint="default"/>
          <w:sz w:val="36"/>
          <w:szCs w:val="36"/>
          <w:lang w:eastAsia="zh-CN"/>
        </w:rPr>
        <w:t>干部”</w:t>
      </w:r>
      <w:r>
        <w:rPr>
          <w:rFonts w:ascii="Times New Roman" w:eastAsia="方正小标宋简体" w:hAnsi="Times New Roman" w:cs="Times New Roman" w:hint="default"/>
          <w:sz w:val="36"/>
          <w:szCs w:val="36"/>
        </w:rPr>
        <w:t>申请表</w:t>
      </w:r>
    </w:p>
    <w:p w14:paraId="740B4073">
      <w:pPr>
        <w:pStyle w:val="BodyTextIndent"/>
        <w:ind w:firstLine="0" w:firstLineChars="0"/>
        <w:jc w:val="center"/>
        <w:rPr>
          <w:rFonts w:ascii="Times New Roman" w:eastAsia="华文中宋"/>
          <w:b/>
          <w:sz w:val="36"/>
          <w:szCs w:val="36"/>
        </w:rPr>
      </w:pPr>
    </w:p>
    <w:tbl>
      <w:tblPr>
        <w:tblStyle w:val="TableNormal"/>
        <w:tblW w:w="98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2551"/>
        <w:gridCol w:w="1418"/>
        <w:gridCol w:w="2077"/>
        <w:gridCol w:w="2213"/>
      </w:tblGrid>
      <w:tr w14:paraId="36FE1A55">
        <w:tblPrEx>
          <w:tblW w:w="9814" w:type="dxa"/>
          <w:jc w:val="center"/>
          <w:tblLayout w:type="fixed"/>
        </w:tblPrEx>
        <w:trPr>
          <w:trHeight w:val="624"/>
          <w:jc w:val="center"/>
        </w:trPr>
        <w:tc>
          <w:tcPr>
            <w:tcW w:w="1555" w:type="dxa"/>
            <w:tcBorders>
              <w:top w:val="single" w:sz="6" w:space="0" w:color="auto"/>
            </w:tcBorders>
            <w:vAlign w:val="center"/>
          </w:tcPr>
          <w:p w14:paraId="6EB48378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eastAsia="仿宋_GB2312" w:hAnsi="Times New Roman" w:hint="default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姓名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vAlign w:val="center"/>
          </w:tcPr>
          <w:p w14:paraId="1E249100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eastAsia="仿宋_GB2312" w:hAnsi="Times New Roman" w:hint="default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BDB70F5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eastAsia="仿宋_GB2312" w:hAnsi="Times New Roman" w:hint="default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学号</w:t>
            </w: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14:paraId="2C895D8B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eastAsia="仿宋_GB2312" w:hAnsi="Times New Roman" w:hint="default"/>
                <w:szCs w:val="21"/>
              </w:rPr>
            </w:pPr>
          </w:p>
        </w:tc>
        <w:tc>
          <w:tcPr>
            <w:tcW w:w="2213" w:type="dxa"/>
            <w:vMerge w:val="restart"/>
            <w:tcBorders>
              <w:top w:val="single" w:sz="6" w:space="0" w:color="auto"/>
            </w:tcBorders>
            <w:vAlign w:val="center"/>
          </w:tcPr>
          <w:p w14:paraId="2CD65EC3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eastAsia="仿宋_GB2312" w:hAnsi="Times New Roman" w:hint="default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999999"/>
                <w:szCs w:val="21"/>
              </w:rPr>
              <w:t>（个人一寸免冠照片）</w:t>
            </w:r>
          </w:p>
        </w:tc>
      </w:tr>
      <w:tr w14:paraId="698C5C92">
        <w:tblPrEx>
          <w:tblW w:w="9814" w:type="dxa"/>
          <w:jc w:val="center"/>
          <w:tblLayout w:type="fixed"/>
        </w:tblPrEx>
        <w:trPr>
          <w:trHeight w:val="624"/>
          <w:jc w:val="center"/>
        </w:trPr>
        <w:tc>
          <w:tcPr>
            <w:tcW w:w="1555" w:type="dxa"/>
            <w:tcBorders>
              <w:top w:val="single" w:sz="6" w:space="0" w:color="auto"/>
            </w:tcBorders>
            <w:vAlign w:val="center"/>
          </w:tcPr>
          <w:p w14:paraId="4D451142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eastAsia="仿宋_GB2312" w:hAnsi="Times New Roman" w:hint="default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性别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vAlign w:val="center"/>
          </w:tcPr>
          <w:p w14:paraId="6DB3FDC5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eastAsia="仿宋_GB2312" w:hAnsi="Times New Roman" w:hint="default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D1B64E1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eastAsia="仿宋_GB2312" w:hAnsi="Times New Roman" w:hint="default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民族</w:t>
            </w: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14:paraId="0EF9DE63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eastAsia="仿宋_GB2312" w:hAnsi="Times New Roman" w:hint="default"/>
                <w:szCs w:val="21"/>
              </w:rPr>
            </w:pPr>
          </w:p>
        </w:tc>
        <w:tc>
          <w:tcPr>
            <w:tcW w:w="2213" w:type="dxa"/>
            <w:vMerge/>
            <w:vAlign w:val="center"/>
          </w:tcPr>
          <w:p w14:paraId="22D53CDB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eastAsia="仿宋_GB2312" w:hAnsi="Times New Roman" w:hint="default"/>
                <w:szCs w:val="21"/>
              </w:rPr>
            </w:pPr>
          </w:p>
        </w:tc>
      </w:tr>
      <w:tr w14:paraId="4C86D9E9">
        <w:tblPrEx>
          <w:tblW w:w="9814" w:type="dxa"/>
          <w:jc w:val="center"/>
          <w:tblLayout w:type="fixed"/>
        </w:tblPrEx>
        <w:trPr>
          <w:trHeight w:val="624"/>
          <w:jc w:val="center"/>
        </w:trPr>
        <w:tc>
          <w:tcPr>
            <w:tcW w:w="1555" w:type="dxa"/>
            <w:tcBorders>
              <w:top w:val="single" w:sz="6" w:space="0" w:color="auto"/>
            </w:tcBorders>
            <w:vAlign w:val="center"/>
          </w:tcPr>
          <w:p w14:paraId="48C84406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eastAsia="仿宋_GB2312" w:hAnsi="Times New Roman" w:hint="default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出生年月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vAlign w:val="center"/>
          </w:tcPr>
          <w:p w14:paraId="45E6851A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eastAsia="仿宋_GB2312" w:hAnsi="Times New Roman" w:hint="default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78D1801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eastAsia="仿宋_GB2312" w:hAnsi="Times New Roman" w:hint="default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政治面貌</w:t>
            </w: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14:paraId="3ADEA4DF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eastAsia="仿宋_GB2312" w:hAnsi="Times New Roman" w:hint="default"/>
                <w:szCs w:val="21"/>
              </w:rPr>
            </w:pPr>
          </w:p>
        </w:tc>
        <w:tc>
          <w:tcPr>
            <w:tcW w:w="2213" w:type="dxa"/>
            <w:vMerge/>
            <w:vAlign w:val="center"/>
          </w:tcPr>
          <w:p w14:paraId="0A67D5EF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eastAsia="仿宋_GB2312" w:hAnsi="Times New Roman" w:hint="default"/>
                <w:szCs w:val="21"/>
              </w:rPr>
            </w:pPr>
          </w:p>
        </w:tc>
      </w:tr>
      <w:tr w14:paraId="2B493591">
        <w:tblPrEx>
          <w:tblW w:w="9814" w:type="dxa"/>
          <w:jc w:val="center"/>
          <w:tblLayout w:type="fixed"/>
        </w:tblPrEx>
        <w:trPr>
          <w:trHeight w:val="624"/>
          <w:jc w:val="center"/>
        </w:trPr>
        <w:tc>
          <w:tcPr>
            <w:tcW w:w="1555" w:type="dxa"/>
            <w:tcBorders>
              <w:top w:val="single" w:sz="6" w:space="0" w:color="auto"/>
            </w:tcBorders>
            <w:vAlign w:val="center"/>
          </w:tcPr>
          <w:p w14:paraId="6C62A04D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eastAsia="仿宋_GB2312" w:hAnsi="Times New Roman" w:hint="default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培养</w:t>
            </w:r>
            <w:r>
              <w:rPr>
                <w:rFonts w:ascii="Times New Roman" w:eastAsia="仿宋_GB2312" w:hAnsi="Times New Roman" w:hint="default"/>
                <w:sz w:val="24"/>
                <w:szCs w:val="24"/>
              </w:rPr>
              <w:t>单位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vAlign w:val="center"/>
          </w:tcPr>
          <w:p w14:paraId="1EAC8FF4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eastAsia="仿宋_GB2312" w:hAnsi="Times New Roman" w:hint="default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5D1B3F5B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eastAsia="仿宋_GB2312" w:hAnsi="Times New Roman" w:hint="default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专业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795A7D57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eastAsia="仿宋_GB2312" w:hAnsi="Times New Roman" w:hint="default"/>
                <w:szCs w:val="21"/>
              </w:rPr>
            </w:pPr>
          </w:p>
        </w:tc>
        <w:tc>
          <w:tcPr>
            <w:tcW w:w="2213" w:type="dxa"/>
            <w:vMerge/>
            <w:vAlign w:val="center"/>
          </w:tcPr>
          <w:p w14:paraId="1F877967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eastAsia="仿宋_GB2312" w:hAnsi="Times New Roman" w:hint="default"/>
                <w:szCs w:val="21"/>
              </w:rPr>
            </w:pPr>
          </w:p>
        </w:tc>
      </w:tr>
      <w:tr w14:paraId="7E68BEF5">
        <w:tblPrEx>
          <w:tblW w:w="9814" w:type="dxa"/>
          <w:jc w:val="center"/>
          <w:tblLayout w:type="fixed"/>
        </w:tblPrEx>
        <w:trPr>
          <w:trHeight w:val="622"/>
          <w:jc w:val="center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3298CAA7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eastAsia="仿宋_GB2312" w:hAnsi="Times New Roman" w:hint="default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年级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2AA32D61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eastAsia="仿宋_GB2312" w:hAnsi="Times New Roman" w:hint="default"/>
                <w:sz w:val="24"/>
                <w:szCs w:val="24"/>
              </w:rPr>
            </w:pPr>
            <w:r>
              <w:rPr>
                <w:rFonts w:ascii="Times New Roman" w:eastAsia="仿宋_GB2312" w:hAnsi="Times New Roman" w:hint="default"/>
                <w:color w:val="999999"/>
                <w:sz w:val="24"/>
                <w:szCs w:val="24"/>
              </w:rPr>
              <w:t>（含入学年份及学历，例如，</w:t>
            </w:r>
            <w:r>
              <w:rPr>
                <w:rFonts w:ascii="Times New Roman" w:eastAsia="仿宋_GB2312" w:hAnsi="Times New Roman" w:hint="eastAsia"/>
                <w:color w:val="999999"/>
                <w:sz w:val="24"/>
                <w:szCs w:val="24"/>
                <w:lang w:val="en-US" w:eastAsia="zh-CN"/>
              </w:rPr>
              <w:t>2023</w:t>
            </w:r>
            <w:r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级本科生</w:t>
            </w:r>
            <w:r>
              <w:rPr>
                <w:rFonts w:ascii="Times New Roman" w:eastAsia="仿宋_GB2312" w:hAnsi="Times New Roman" w:hint="default"/>
                <w:color w:val="999999"/>
                <w:sz w:val="24"/>
                <w:szCs w:val="24"/>
              </w:rPr>
              <w:t>）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10AB5E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eastAsia="仿宋_GB2312" w:hAnsi="Times New Roman" w:hint="eastAsia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所在集体</w:t>
            </w:r>
          </w:p>
        </w:tc>
        <w:tc>
          <w:tcPr>
            <w:tcW w:w="429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8B19C8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eastAsia="仿宋_GB2312" w:hAnsi="Times New Roman" w:hint="default"/>
                <w:szCs w:val="21"/>
              </w:rPr>
            </w:pPr>
            <w:r>
              <w:rPr>
                <w:rFonts w:ascii="Times New Roman" w:eastAsia="仿宋_GB2312" w:hAnsi="Times New Roman" w:hint="default"/>
                <w:color w:val="999999"/>
                <w:sz w:val="24"/>
                <w:szCs w:val="24"/>
              </w:rPr>
              <w:t>班级/团支部/党支部/团学组织/其他</w:t>
            </w:r>
          </w:p>
        </w:tc>
      </w:tr>
      <w:tr w14:paraId="08FE7567">
        <w:tblPrEx>
          <w:tblW w:w="9814" w:type="dxa"/>
          <w:jc w:val="center"/>
          <w:tblLayout w:type="fixed"/>
        </w:tblPrEx>
        <w:trPr>
          <w:trHeight w:val="624"/>
          <w:jc w:val="center"/>
        </w:trPr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14:paraId="1372AAC7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eastAsia="仿宋_GB2312" w:hAnsi="Times New Roman" w:hint="default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担任职务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310E4BD1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eastAsia="仿宋_GB2312" w:hAnsi="Times New Roman" w:hint="default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F5B42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eastAsia="仿宋_GB2312" w:hAnsi="Times New Roman" w:hint="default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任职时间</w:t>
            </w:r>
          </w:p>
        </w:tc>
        <w:tc>
          <w:tcPr>
            <w:tcW w:w="4290" w:type="dxa"/>
            <w:gridSpan w:val="2"/>
            <w:tcBorders>
              <w:left w:val="single" w:sz="4" w:space="0" w:color="auto"/>
            </w:tcBorders>
            <w:vAlign w:val="center"/>
          </w:tcPr>
          <w:p w14:paraId="0CDCADA6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rPr>
                <w:rFonts w:ascii="Times New Roman" w:eastAsia="仿宋_GB2312" w:hAnsi="Times New Roman" w:hint="default"/>
                <w:color w:val="999999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自XXXX年XX月开始担任XX职务</w:t>
            </w:r>
          </w:p>
        </w:tc>
      </w:tr>
      <w:tr w14:paraId="661AD134">
        <w:tblPrEx>
          <w:tblW w:w="9814" w:type="dxa"/>
          <w:jc w:val="center"/>
          <w:tblLayout w:type="fixed"/>
        </w:tblPrEx>
        <w:trPr>
          <w:trHeight w:val="624"/>
          <w:jc w:val="center"/>
        </w:trPr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14:paraId="6A5DA60B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eastAsia="仿宋_GB2312" w:hAnsi="Times New Roman" w:hint="default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手机号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25B7D3E8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eastAsia="仿宋_GB2312" w:hAnsi="Times New Roman" w:hint="default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931F1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eastAsia="仿宋_GB2312" w:hAnsi="Times New Roman" w:hint="default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邮箱</w:t>
            </w:r>
          </w:p>
        </w:tc>
        <w:tc>
          <w:tcPr>
            <w:tcW w:w="4290" w:type="dxa"/>
            <w:gridSpan w:val="2"/>
            <w:tcBorders>
              <w:left w:val="single" w:sz="4" w:space="0" w:color="auto"/>
            </w:tcBorders>
            <w:vAlign w:val="center"/>
          </w:tcPr>
          <w:p w14:paraId="4B0DA90A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eastAsia="仿宋_GB2312" w:hAnsi="Times New Roman" w:hint="default"/>
                <w:szCs w:val="21"/>
              </w:rPr>
            </w:pPr>
          </w:p>
        </w:tc>
      </w:tr>
      <w:tr w14:paraId="5A1438FF">
        <w:tblPrEx>
          <w:tblW w:w="9814" w:type="dxa"/>
          <w:jc w:val="center"/>
          <w:tblLayout w:type="fixed"/>
        </w:tblPrEx>
        <w:trPr>
          <w:trHeight w:val="624"/>
          <w:jc w:val="center"/>
        </w:trPr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14:paraId="1CD23D3E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eastAsia="仿宋_GB2312" w:hAnsi="Times New Roman" w:hint="eastAsia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  <w:lang w:val="en-US" w:eastAsia="zh-CN"/>
              </w:rPr>
              <w:t>绩点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0BBC3731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eastAsia="仿宋_GB2312" w:hAnsi="Times New Roman" w:hint="default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999999"/>
                <w:sz w:val="24"/>
                <w:szCs w:val="24"/>
                <w:lang w:val="en-US" w:eastAsia="zh-CN"/>
              </w:rPr>
              <w:t>本科学生干部填写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14D76E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eastAsia="仿宋_GB2312" w:hAnsi="Times New Roman" w:hint="default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  <w:lang w:val="en-US" w:eastAsia="zh-CN"/>
              </w:rPr>
              <w:t>绩点</w:t>
            </w:r>
            <w:bookmarkStart w:id="0" w:name="_GoBack"/>
            <w:bookmarkEnd w:id="0"/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排名</w:t>
            </w:r>
          </w:p>
        </w:tc>
        <w:tc>
          <w:tcPr>
            <w:tcW w:w="4290" w:type="dxa"/>
            <w:gridSpan w:val="2"/>
            <w:tcBorders>
              <w:left w:val="single" w:sz="4" w:space="0" w:color="auto"/>
            </w:tcBorders>
            <w:vAlign w:val="center"/>
          </w:tcPr>
          <w:p w14:paraId="0189C95C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eastAsia="仿宋_GB2312" w:hAnsi="Times New Roman" w:hint="eastAsia"/>
                <w:color w:val="999999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仿宋_GB2312" w:hAnsi="Times New Roman" w:hint="eastAsia"/>
                <w:color w:val="999999"/>
                <w:sz w:val="24"/>
                <w:szCs w:val="24"/>
                <w:lang w:val="en-US" w:eastAsia="zh-CN"/>
              </w:rPr>
              <w:t>本科学生干部填写</w:t>
            </w:r>
          </w:p>
          <w:p w14:paraId="5BB72B37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eastAsia="仿宋_GB2312" w:hAnsi="Times New Roman" w:hint="default"/>
                <w:color w:val="999999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排名/参评人数（排名比例）</w:t>
            </w:r>
          </w:p>
          <w:p w14:paraId="7E994C62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eastAsia="仿宋_GB2312" w:hAnsi="Times New Roman" w:hint="default"/>
                <w:color w:val="999999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例如：10/50（20%）</w:t>
            </w:r>
          </w:p>
        </w:tc>
      </w:tr>
      <w:tr w14:paraId="07D7A665">
        <w:tblPrEx>
          <w:tblW w:w="9814" w:type="dxa"/>
          <w:jc w:val="center"/>
          <w:tblLayout w:type="fixed"/>
        </w:tblPrEx>
        <w:trPr>
          <w:trHeight w:val="624"/>
          <w:jc w:val="center"/>
        </w:trPr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14:paraId="7E2E57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0" w:right="0" w:leftChars="0" w:rightChars="0"/>
              <w:jc w:val="center"/>
              <w:rPr>
                <w:rFonts w:ascii="Times New Roman" w:eastAsia="仿宋_GB2312" w:hAnsi="Times New Roman" w:hint="eastAsia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kern w:val="2"/>
                <w:sz w:val="24"/>
                <w:szCs w:val="24"/>
                <w:lang w:val="en-US" w:eastAsia="zh-CN" w:bidi="ar"/>
              </w:rPr>
              <w:t>获得奖助金等级</w:t>
            </w:r>
          </w:p>
        </w:tc>
        <w:tc>
          <w:tcPr>
            <w:tcW w:w="8259" w:type="dxa"/>
            <w:gridSpan w:val="4"/>
            <w:vAlign w:val="center"/>
          </w:tcPr>
          <w:p w14:paraId="7944A1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0" w:right="0" w:leftChars="0" w:rightChars="0"/>
              <w:jc w:val="center"/>
              <w:rPr>
                <w:rFonts w:ascii="Times New Roman" w:eastAsia="仿宋_GB2312" w:hAnsi="Times New Roman" w:hint="default"/>
                <w:color w:val="999999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仿宋_GB2312" w:hAnsi="Times New Roman" w:hint="eastAsia"/>
                <w:color w:val="999999"/>
                <w:sz w:val="24"/>
                <w:szCs w:val="24"/>
                <w:lang w:val="en-US" w:eastAsia="zh-CN"/>
              </w:rPr>
              <w:t>研究生学生干部填写</w:t>
            </w:r>
          </w:p>
        </w:tc>
      </w:tr>
      <w:tr w14:paraId="657D470F">
        <w:tblPrEx>
          <w:tblW w:w="9814" w:type="dxa"/>
          <w:jc w:val="center"/>
          <w:tblLayout w:type="fixed"/>
        </w:tblPrEx>
        <w:trPr>
          <w:trHeight w:val="624"/>
          <w:jc w:val="center"/>
        </w:trPr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14:paraId="07F64A06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eastAsia="仿宋_GB2312" w:hAnsi="Times New Roman" w:hint="default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是否存在不合格科目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0E827045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eastAsia="仿宋_GB2312" w:hAnsi="Times New Roman" w:hint="default"/>
                <w:color w:val="999999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是/否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9C15C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eastAsia="仿宋_GB2312" w:hAnsi="Times New Roman" w:hint="default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是否有违规违纪情况</w:t>
            </w:r>
          </w:p>
        </w:tc>
        <w:tc>
          <w:tcPr>
            <w:tcW w:w="4290" w:type="dxa"/>
            <w:gridSpan w:val="2"/>
            <w:tcBorders>
              <w:left w:val="single" w:sz="4" w:space="0" w:color="auto"/>
            </w:tcBorders>
            <w:vAlign w:val="center"/>
          </w:tcPr>
          <w:p w14:paraId="201BCC67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eastAsia="仿宋_GB2312" w:hAnsi="Times New Roman" w:hint="default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是/否</w:t>
            </w:r>
          </w:p>
        </w:tc>
      </w:tr>
      <w:tr w14:paraId="73487989">
        <w:tblPrEx>
          <w:tblW w:w="9814" w:type="dxa"/>
          <w:jc w:val="center"/>
          <w:tblLayout w:type="fixed"/>
        </w:tblPrEx>
        <w:trPr>
          <w:trHeight w:val="104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4EA9775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eastAsia="仿宋_GB2312" w:hAnsi="Times New Roman" w:hint="default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个人年度工作考核结果</w:t>
            </w:r>
          </w:p>
        </w:tc>
        <w:tc>
          <w:tcPr>
            <w:tcW w:w="8259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46A998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Times New Roman" w:eastAsia="仿宋_GB2312" w:hAnsi="Times New Roman" w:hint="default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（等次：优秀、称职、基本称职、不称职；未考核年度填写</w:t>
            </w:r>
            <w:r>
              <w:rPr>
                <w:rFonts w:ascii="Times New Roman" w:eastAsia="仿宋_GB2312" w:hAnsi="Times New Roman" w:hint="eastAsia"/>
                <w:color w:val="999999"/>
                <w:sz w:val="24"/>
                <w:szCs w:val="24"/>
                <w:lang w:eastAsia="zh-CN"/>
              </w:rPr>
              <w:t>“无”</w:t>
            </w:r>
            <w:r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）</w:t>
            </w:r>
          </w:p>
        </w:tc>
      </w:tr>
      <w:tr w14:paraId="4A890E2D">
        <w:tblPrEx>
          <w:tblW w:w="9814" w:type="dxa"/>
          <w:jc w:val="center"/>
          <w:tblLayout w:type="fixed"/>
        </w:tblPrEx>
        <w:trPr>
          <w:trHeight w:val="1702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</w:tcBorders>
          </w:tcPr>
          <w:p w14:paraId="37F8EAF2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eastAsia="仿宋_GB2312" w:hAnsi="Times New Roman" w:hint="default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主要工作事迹（主要为202</w:t>
            </w:r>
            <w:r>
              <w:rPr>
                <w:rFonts w:ascii="Times New Roman" w:eastAsia="仿宋_GB2312" w:hAnsi="Times New Roman" w:hint="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-202</w:t>
            </w:r>
            <w:r>
              <w:rPr>
                <w:rFonts w:ascii="Times New Roman" w:eastAsia="仿宋_GB2312" w:hAnsi="Times New Roman" w:hint="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学年事迹，不超过5</w:t>
            </w:r>
            <w:r>
              <w:rPr>
                <w:rFonts w:ascii="Times New Roman" w:eastAsia="仿宋_GB2312" w:hAnsi="Times New Roman" w:hint="default"/>
                <w:sz w:val="24"/>
                <w:szCs w:val="24"/>
              </w:rPr>
              <w:t>00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字，</w:t>
            </w:r>
            <w:r>
              <w:rPr>
                <w:rFonts w:ascii="Times New Roman" w:eastAsia="仿宋_GB2312" w:hAnsi="Times New Roman" w:hint="default"/>
                <w:sz w:val="24"/>
                <w:szCs w:val="24"/>
              </w:rPr>
              <w:t>要求简明扼要、事迹突出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）</w:t>
            </w:r>
          </w:p>
          <w:p w14:paraId="635A06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ascii="Times New Roman" w:eastAsia="仿宋_GB2312" w:hAnsi="Times New Roman" w:hint="default"/>
                <w:color w:val="808080"/>
                <w:sz w:val="24"/>
                <w:szCs w:val="24"/>
              </w:rPr>
            </w:pPr>
          </w:p>
          <w:p w14:paraId="150E61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ascii="Times New Roman" w:eastAsia="仿宋_GB2312" w:hAnsi="Times New Roman" w:hint="default"/>
                <w:color w:val="808080"/>
                <w:sz w:val="24"/>
                <w:szCs w:val="24"/>
              </w:rPr>
            </w:pPr>
          </w:p>
          <w:p w14:paraId="4FEABD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ascii="Times New Roman" w:eastAsia="仿宋_GB2312" w:hAnsi="Times New Roman" w:hint="default"/>
                <w:color w:val="808080"/>
                <w:sz w:val="24"/>
                <w:szCs w:val="24"/>
              </w:rPr>
            </w:pPr>
          </w:p>
          <w:p w14:paraId="260D93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ascii="Times New Roman" w:eastAsia="仿宋_GB2312" w:hAnsi="Times New Roman" w:hint="default"/>
                <w:color w:val="808080"/>
                <w:sz w:val="24"/>
                <w:szCs w:val="24"/>
              </w:rPr>
            </w:pPr>
          </w:p>
          <w:p w14:paraId="16A0E6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ascii="Times New Roman" w:eastAsia="仿宋_GB2312" w:hAnsi="Times New Roman" w:hint="default"/>
                <w:color w:val="808080"/>
                <w:sz w:val="24"/>
                <w:szCs w:val="24"/>
              </w:rPr>
            </w:pPr>
          </w:p>
          <w:p w14:paraId="3984C3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ascii="Times New Roman" w:eastAsia="仿宋_GB2312" w:hAnsi="Times New Roman" w:hint="default"/>
                <w:color w:val="808080"/>
                <w:sz w:val="24"/>
                <w:szCs w:val="24"/>
              </w:rPr>
            </w:pPr>
          </w:p>
          <w:p w14:paraId="63AEF8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ascii="Times New Roman" w:eastAsia="仿宋_GB2312" w:hAnsi="Times New Roman" w:hint="eastAsia"/>
                <w:color w:val="808080"/>
                <w:sz w:val="24"/>
                <w:szCs w:val="24"/>
              </w:rPr>
            </w:pPr>
          </w:p>
        </w:tc>
      </w:tr>
      <w:tr w14:paraId="7AC288DD">
        <w:tblPrEx>
          <w:tblW w:w="9814" w:type="dxa"/>
          <w:jc w:val="center"/>
          <w:tblLayout w:type="fixed"/>
        </w:tblPrEx>
        <w:trPr>
          <w:trHeight w:val="1702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</w:tcBorders>
          </w:tcPr>
          <w:p w14:paraId="26C06F19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eastAsia="仿宋_GB2312" w:hAnsi="Times New Roman" w:hint="default"/>
                <w:sz w:val="24"/>
                <w:szCs w:val="24"/>
              </w:rPr>
            </w:pPr>
          </w:p>
          <w:p w14:paraId="3F72CCAD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eastAsia="仿宋_GB2312" w:hAnsi="Times New Roman" w:hint="default"/>
                <w:sz w:val="24"/>
                <w:szCs w:val="24"/>
              </w:rPr>
            </w:pPr>
          </w:p>
          <w:p w14:paraId="3222EFD6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eastAsia="仿宋_GB2312" w:hAnsi="Times New Roman" w:hint="default"/>
                <w:sz w:val="24"/>
                <w:szCs w:val="24"/>
              </w:rPr>
            </w:pPr>
          </w:p>
          <w:p w14:paraId="0157C4F4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eastAsia="仿宋_GB2312" w:hAnsi="Times New Roman" w:hint="default"/>
                <w:sz w:val="24"/>
                <w:szCs w:val="24"/>
              </w:rPr>
            </w:pPr>
          </w:p>
          <w:p w14:paraId="1F2B80CF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eastAsia="仿宋_GB2312" w:hAnsi="Times New Roman" w:hint="default"/>
                <w:sz w:val="24"/>
                <w:szCs w:val="24"/>
              </w:rPr>
            </w:pPr>
          </w:p>
          <w:p w14:paraId="62F95991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eastAsia="仿宋_GB2312" w:hAnsi="Times New Roman" w:hint="default"/>
                <w:sz w:val="24"/>
                <w:szCs w:val="24"/>
              </w:rPr>
            </w:pPr>
          </w:p>
          <w:p w14:paraId="12EE0940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eastAsia="仿宋_GB2312" w:hAnsi="Times New Roman" w:hint="default"/>
                <w:sz w:val="24"/>
                <w:szCs w:val="24"/>
              </w:rPr>
            </w:pPr>
          </w:p>
          <w:p w14:paraId="50E597E4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eastAsia="仿宋_GB2312" w:hAnsi="Times New Roman" w:hint="default"/>
                <w:sz w:val="24"/>
                <w:szCs w:val="24"/>
              </w:rPr>
            </w:pPr>
          </w:p>
          <w:p w14:paraId="58BE8055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eastAsia="仿宋_GB2312" w:hAnsi="Times New Roman" w:hint="eastAsia"/>
                <w:sz w:val="24"/>
                <w:szCs w:val="24"/>
              </w:rPr>
            </w:pPr>
          </w:p>
          <w:p w14:paraId="15651901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eastAsia="仿宋_GB2312" w:hAnsi="Times New Roman" w:hint="eastAsia"/>
                <w:sz w:val="24"/>
                <w:szCs w:val="24"/>
              </w:rPr>
            </w:pPr>
          </w:p>
          <w:p w14:paraId="627D023E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eastAsia="仿宋_GB2312" w:hAnsi="Times New Roman" w:hint="default"/>
                <w:sz w:val="24"/>
                <w:szCs w:val="24"/>
              </w:rPr>
            </w:pPr>
          </w:p>
          <w:p w14:paraId="0EF92C48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eastAsia="仿宋_GB2312" w:hAnsi="Times New Roman" w:hint="default"/>
                <w:sz w:val="24"/>
                <w:szCs w:val="24"/>
              </w:rPr>
            </w:pPr>
          </w:p>
          <w:p w14:paraId="1EF94424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eastAsia="仿宋_GB2312" w:hAnsi="Times New Roman" w:hint="default"/>
                <w:sz w:val="24"/>
                <w:szCs w:val="24"/>
              </w:rPr>
            </w:pPr>
          </w:p>
          <w:p w14:paraId="04B438D9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eastAsia="仿宋_GB2312" w:hAnsi="Times New Roman" w:hint="default"/>
                <w:sz w:val="24"/>
                <w:szCs w:val="24"/>
              </w:rPr>
            </w:pPr>
          </w:p>
          <w:p w14:paraId="08247C55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eastAsia="仿宋_GB2312" w:hAnsi="Times New Roman" w:hint="default"/>
                <w:sz w:val="24"/>
                <w:szCs w:val="24"/>
              </w:rPr>
            </w:pPr>
          </w:p>
        </w:tc>
      </w:tr>
      <w:tr w14:paraId="3597DED4">
        <w:tblPrEx>
          <w:tblW w:w="9814" w:type="dxa"/>
          <w:jc w:val="center"/>
          <w:tblLayout w:type="fixed"/>
        </w:tblPrEx>
        <w:trPr>
          <w:trHeight w:val="1702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</w:tcBorders>
          </w:tcPr>
          <w:p w14:paraId="14098B23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eastAsia="仿宋_GB2312" w:hAnsi="Times New Roman" w:hint="default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本人</w:t>
            </w:r>
            <w:r>
              <w:rPr>
                <w:rFonts w:ascii="Times New Roman" w:eastAsia="仿宋_GB2312" w:hAnsi="Times New Roman" w:hint="default"/>
                <w:sz w:val="24"/>
                <w:szCs w:val="24"/>
              </w:rPr>
              <w:t>承诺，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本表</w:t>
            </w:r>
            <w:r>
              <w:rPr>
                <w:rFonts w:ascii="Times New Roman" w:eastAsia="仿宋_GB2312" w:hAnsi="Times New Roman" w:hint="default"/>
                <w:sz w:val="24"/>
                <w:szCs w:val="24"/>
              </w:rPr>
              <w:t>信息全部真实有效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。如有</w:t>
            </w:r>
            <w:r>
              <w:rPr>
                <w:rFonts w:ascii="Times New Roman" w:eastAsia="仿宋_GB2312" w:hAnsi="Times New Roman" w:hint="default"/>
                <w:sz w:val="24"/>
                <w:szCs w:val="24"/>
              </w:rPr>
              <w:t>虚假，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愿意</w:t>
            </w:r>
            <w:r>
              <w:rPr>
                <w:rFonts w:ascii="Times New Roman" w:eastAsia="仿宋_GB2312" w:hAnsi="Times New Roman" w:hint="default"/>
                <w:sz w:val="24"/>
                <w:szCs w:val="24"/>
              </w:rPr>
              <w:t>承担一切后果。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在评选</w:t>
            </w:r>
            <w:r>
              <w:rPr>
                <w:rFonts w:ascii="Times New Roman" w:eastAsia="仿宋_GB2312" w:hAnsi="Times New Roman" w:hint="default"/>
                <w:sz w:val="24"/>
                <w:szCs w:val="24"/>
              </w:rPr>
              <w:t>过程中，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本人</w:t>
            </w:r>
            <w:r>
              <w:rPr>
                <w:rFonts w:ascii="Times New Roman" w:eastAsia="仿宋_GB2312" w:hAnsi="Times New Roman" w:hint="default"/>
                <w:sz w:val="24"/>
                <w:szCs w:val="24"/>
              </w:rPr>
              <w:t>将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严格</w:t>
            </w:r>
            <w:r>
              <w:rPr>
                <w:rFonts w:ascii="Times New Roman" w:eastAsia="仿宋_GB2312" w:hAnsi="Times New Roman" w:hint="default"/>
                <w:sz w:val="24"/>
                <w:szCs w:val="24"/>
              </w:rPr>
              <w:t>遵守评选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规定。</w:t>
            </w:r>
          </w:p>
          <w:p w14:paraId="4D2B7323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960"/>
              <w:jc w:val="center"/>
              <w:rPr>
                <w:rFonts w:ascii="Times New Roman" w:eastAsia="仿宋_GB2312" w:hAnsi="Times New Roman" w:hint="default"/>
                <w:sz w:val="24"/>
                <w:szCs w:val="24"/>
              </w:rPr>
            </w:pPr>
          </w:p>
          <w:p w14:paraId="16ECF31D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960"/>
              <w:jc w:val="center"/>
              <w:rPr>
                <w:rFonts w:ascii="Times New Roman" w:eastAsia="仿宋_GB2312" w:hAnsi="Times New Roman" w:hint="default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                                         本人</w:t>
            </w:r>
            <w:r>
              <w:rPr>
                <w:rFonts w:ascii="Times New Roman" w:eastAsia="仿宋_GB2312" w:hAnsi="Times New Roman" w:hint="default"/>
                <w:sz w:val="24"/>
                <w:szCs w:val="24"/>
              </w:rPr>
              <w:t>签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字</w:t>
            </w:r>
            <w:r>
              <w:rPr>
                <w:rFonts w:ascii="Times New Roman" w:eastAsia="仿宋_GB2312" w:hAnsi="Times New Roman" w:hint="default"/>
                <w:sz w:val="24"/>
                <w:szCs w:val="24"/>
              </w:rPr>
              <w:t>：</w:t>
            </w:r>
          </w:p>
          <w:p w14:paraId="1B375A82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960"/>
              <w:jc w:val="center"/>
              <w:rPr>
                <w:rFonts w:ascii="Times New Roman" w:eastAsia="仿宋_GB2312" w:hAnsi="Times New Roman" w:hint="default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</w:t>
            </w:r>
            <w:r>
              <w:rPr>
                <w:rFonts w:ascii="仿宋_GB2312" w:eastAsia="仿宋_GB2312" w:hint="default"/>
                <w:sz w:val="24"/>
                <w:szCs w:val="24"/>
              </w:rPr>
              <w:t>年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int="default"/>
                <w:sz w:val="24"/>
                <w:szCs w:val="24"/>
              </w:rPr>
              <w:t>月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default"/>
                <w:sz w:val="24"/>
                <w:szCs w:val="24"/>
              </w:rPr>
              <w:t>日</w:t>
            </w:r>
          </w:p>
        </w:tc>
      </w:tr>
      <w:tr w14:paraId="5E4E2624">
        <w:tblPrEx>
          <w:tblW w:w="9814" w:type="dxa"/>
          <w:jc w:val="center"/>
          <w:tblLayout w:type="fixed"/>
        </w:tblPrEx>
        <w:trPr>
          <w:trHeight w:val="1702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</w:tcBorders>
          </w:tcPr>
          <w:p w14:paraId="1E4C4E4C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eastAsia="仿宋_GB2312" w:hAnsi="Times New Roman" w:hint="default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/>
                <w:sz w:val="24"/>
                <w:szCs w:val="24"/>
              </w:rPr>
              <w:t>推荐单位</w:t>
            </w:r>
            <w:r>
              <w:rPr>
                <w:rFonts w:ascii="Times New Roman" w:eastAsia="仿宋_GB2312" w:hAnsi="Times New Roman" w:hint="default"/>
                <w:b/>
                <w:sz w:val="24"/>
                <w:szCs w:val="24"/>
              </w:rPr>
              <w:t>意见</w:t>
            </w:r>
            <w:r>
              <w:rPr>
                <w:rFonts w:ascii="Times New Roman" w:eastAsia="仿宋_GB2312" w:hAnsi="Times New Roman" w:hint="default"/>
                <w:sz w:val="22"/>
                <w:szCs w:val="24"/>
              </w:rPr>
              <w:t>（</w:t>
            </w:r>
            <w:r>
              <w:rPr>
                <w:rFonts w:ascii="Times New Roman" w:eastAsia="仿宋_GB2312" w:hAnsi="Times New Roman" w:hint="eastAsia"/>
                <w:sz w:val="22"/>
                <w:szCs w:val="24"/>
              </w:rPr>
              <w:t>请在方框内打</w:t>
            </w: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√</w:t>
            </w:r>
            <w:r>
              <w:rPr>
                <w:rFonts w:ascii="Times New Roman" w:eastAsia="仿宋_GB2312" w:hAnsi="Times New Roman" w:hint="default"/>
                <w:sz w:val="22"/>
                <w:szCs w:val="24"/>
              </w:rPr>
              <w:t>）：</w:t>
            </w:r>
          </w:p>
          <w:p w14:paraId="706486EF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仿宋_GB2312" w:eastAsia="仿宋_GB2312" w:hint="default"/>
                <w:sz w:val="22"/>
                <w:szCs w:val="21"/>
              </w:rPr>
            </w:pPr>
          </w:p>
          <w:p w14:paraId="5B996A0C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仿宋_GB2312" w:eastAsia="仿宋_GB2312" w:hint="default"/>
                <w:sz w:val="22"/>
                <w:szCs w:val="21"/>
              </w:rPr>
            </w:pPr>
          </w:p>
          <w:p w14:paraId="27862581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仿宋_GB2312" w:eastAsia="仿宋_GB2312" w:hint="default"/>
                <w:sz w:val="22"/>
                <w:szCs w:val="21"/>
              </w:rPr>
            </w:pPr>
          </w:p>
          <w:p w14:paraId="605982DA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仿宋_GB2312" w:eastAsia="仿宋_GB2312" w:hint="default"/>
                <w:sz w:val="22"/>
                <w:szCs w:val="21"/>
              </w:rPr>
            </w:pPr>
          </w:p>
          <w:p w14:paraId="64FDDFDA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仿宋_GB2312" w:eastAsia="仿宋_GB2312" w:hint="default"/>
                <w:sz w:val="22"/>
                <w:szCs w:val="21"/>
              </w:rPr>
            </w:pPr>
          </w:p>
          <w:p w14:paraId="115D37AA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仿宋_GB2312" w:eastAsia="仿宋_GB2312" w:hint="default"/>
                <w:sz w:val="24"/>
                <w:szCs w:val="24"/>
                <w:u w:val="single"/>
              </w:rPr>
            </w:pPr>
          </w:p>
          <w:p w14:paraId="402D3F89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 w:firstLine="600" w:firstLineChars="250"/>
              <w:jc w:val="left"/>
              <w:rPr>
                <w:rFonts w:ascii="仿宋_GB2312" w:eastAsia="仿宋_GB2312" w:hint="default"/>
                <w:sz w:val="24"/>
                <w:szCs w:val="24"/>
              </w:rPr>
            </w:pPr>
          </w:p>
          <w:p w14:paraId="22EB4F40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仿宋_GB2312" w:eastAsia="仿宋_GB2312" w:hint="default"/>
                <w:sz w:val="22"/>
                <w:szCs w:val="21"/>
              </w:rPr>
            </w:pPr>
            <w:r>
              <w:rPr>
                <w:rFonts w:ascii="仿宋_GB2312" w:eastAsia="仿宋_GB2312" w:hint="eastAsia"/>
                <w:sz w:val="22"/>
                <w:szCs w:val="21"/>
              </w:rPr>
              <w:t>□该同学202</w:t>
            </w:r>
            <w:r>
              <w:rPr>
                <w:rFonts w:ascii="仿宋_GB2312" w:eastAsia="仿宋_GB2312" w:hint="eastAsia"/>
                <w:sz w:val="22"/>
                <w:szCs w:val="21"/>
                <w:lang w:val="en-US" w:eastAsia="zh-CN"/>
              </w:rPr>
              <w:t>5</w:t>
            </w:r>
            <w:r>
              <w:rPr>
                <w:rFonts w:ascii="仿宋_GB2312" w:eastAsia="仿宋_GB2312" w:hint="eastAsia"/>
                <w:sz w:val="22"/>
                <w:szCs w:val="21"/>
              </w:rPr>
              <w:t>-202</w:t>
            </w:r>
            <w:r>
              <w:rPr>
                <w:rFonts w:ascii="仿宋_GB2312" w:eastAsia="仿宋_GB2312" w:hint="eastAsia"/>
                <w:sz w:val="22"/>
                <w:szCs w:val="21"/>
                <w:lang w:val="en-US" w:eastAsia="zh-CN"/>
              </w:rPr>
              <w:t>6</w:t>
            </w:r>
            <w:r>
              <w:rPr>
                <w:rFonts w:ascii="仿宋_GB2312" w:eastAsia="仿宋_GB2312" w:hint="eastAsia"/>
                <w:sz w:val="22"/>
                <w:szCs w:val="21"/>
              </w:rPr>
              <w:t>学年无违反校规校纪情况。</w:t>
            </w:r>
          </w:p>
          <w:p w14:paraId="384C13FB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 w:firstLine="587" w:firstLineChars="267"/>
              <w:jc w:val="left"/>
              <w:rPr>
                <w:rFonts w:ascii="仿宋_GB2312" w:eastAsia="仿宋_GB2312" w:hint="default"/>
                <w:sz w:val="22"/>
                <w:szCs w:val="21"/>
              </w:rPr>
            </w:pPr>
          </w:p>
          <w:p w14:paraId="7BA2B2DC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right"/>
              <w:rPr>
                <w:rFonts w:ascii="仿宋_GB2312" w:eastAsia="仿宋_GB2312" w:hint="default"/>
                <w:color w:val="808080"/>
                <w:szCs w:val="21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负责人签字：</w:t>
            </w:r>
            <w:r>
              <w:rPr>
                <w:rFonts w:ascii="仿宋_GB2312" w:eastAsia="仿宋_GB2312" w:hint="eastAsia"/>
                <w:color w:val="808080"/>
                <w:szCs w:val="21"/>
              </w:rPr>
              <w:t>（加盖培养单位党委公章处）</w:t>
            </w:r>
          </w:p>
          <w:p w14:paraId="0ECC481F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839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</w:p>
          <w:p w14:paraId="79B98C74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839"/>
              <w:jc w:val="right"/>
              <w:rPr>
                <w:rFonts w:ascii="Times New Roman" w:eastAsia="仿宋_GB2312" w:hAnsi="Times New Roman" w:hint="default"/>
                <w:szCs w:val="21"/>
              </w:rPr>
            </w:pPr>
            <w:r>
              <w:rPr>
                <w:rFonts w:ascii="仿宋_GB2312" w:eastAsia="仿宋_GB2312" w:hint="default"/>
                <w:sz w:val="24"/>
                <w:szCs w:val="24"/>
              </w:rPr>
              <w:t>年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default"/>
                <w:sz w:val="24"/>
                <w:szCs w:val="24"/>
              </w:rPr>
              <w:t>月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default"/>
                <w:sz w:val="24"/>
                <w:szCs w:val="24"/>
              </w:rPr>
              <w:t xml:space="preserve"> 日</w:t>
            </w:r>
          </w:p>
        </w:tc>
      </w:tr>
      <w:tr w14:paraId="6B311E8C">
        <w:tblPrEx>
          <w:tblW w:w="9814" w:type="dxa"/>
          <w:jc w:val="center"/>
          <w:tblLayout w:type="fixed"/>
        </w:tblPrEx>
        <w:trPr>
          <w:trHeight w:val="1685"/>
          <w:jc w:val="center"/>
        </w:trPr>
        <w:tc>
          <w:tcPr>
            <w:tcW w:w="9814" w:type="dxa"/>
            <w:gridSpan w:val="5"/>
            <w:vAlign w:val="center"/>
          </w:tcPr>
          <w:p w14:paraId="771A287D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1365" w:right="0" w:hanging="1365" w:hangingChars="650"/>
              <w:rPr>
                <w:rFonts w:ascii="Times New Roman" w:eastAsia="仿宋_GB2312" w:hAnsi="Times New Roman" w:hint="default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注意事项：</w:t>
            </w:r>
          </w:p>
          <w:p w14:paraId="41903574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300" w:lineRule="exact"/>
              <w:ind w:right="0"/>
              <w:rPr>
                <w:rFonts w:ascii="Times New Roman" w:eastAsia="仿宋_GB2312" w:hAnsi="Times New Roman" w:hint="default"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szCs w:val="21"/>
              </w:rPr>
              <w:t>推荐</w:t>
            </w:r>
            <w:r>
              <w:rPr>
                <w:rFonts w:ascii="Times New Roman" w:eastAsia="仿宋_GB2312" w:hAnsi="Times New Roman" w:hint="default"/>
                <w:b/>
                <w:szCs w:val="21"/>
              </w:rPr>
              <w:t>单位意见</w:t>
            </w:r>
            <w:r>
              <w:rPr>
                <w:rFonts w:ascii="Times New Roman" w:eastAsia="仿宋_GB2312" w:hAnsi="Times New Roman" w:hint="eastAsia"/>
                <w:szCs w:val="21"/>
              </w:rPr>
              <w:t>一栏</w:t>
            </w:r>
            <w:r>
              <w:rPr>
                <w:rFonts w:ascii="Times New Roman" w:eastAsia="仿宋_GB2312" w:hAnsi="Times New Roman" w:hint="default"/>
                <w:b/>
                <w:szCs w:val="21"/>
              </w:rPr>
              <w:t>，</w:t>
            </w:r>
            <w:r>
              <w:rPr>
                <w:rFonts w:ascii="Times New Roman" w:eastAsia="仿宋_GB2312" w:hAnsi="Times New Roman" w:hint="default"/>
                <w:szCs w:val="21"/>
              </w:rPr>
              <w:t>需</w:t>
            </w:r>
            <w:r>
              <w:rPr>
                <w:rFonts w:ascii="Times New Roman" w:eastAsia="仿宋_GB2312" w:hAnsi="Times New Roman" w:hint="eastAsia"/>
                <w:szCs w:val="21"/>
              </w:rPr>
              <w:t>如实填写，</w:t>
            </w:r>
            <w:r>
              <w:rPr>
                <w:rFonts w:ascii="Times New Roman" w:eastAsia="仿宋_GB2312" w:hAnsi="Times New Roman" w:hint="default"/>
                <w:szCs w:val="21"/>
              </w:rPr>
              <w:t>如有</w:t>
            </w:r>
            <w:r>
              <w:rPr>
                <w:rFonts w:ascii="Times New Roman" w:eastAsia="仿宋_GB2312" w:hAnsi="Times New Roman" w:hint="eastAsia"/>
                <w:szCs w:val="21"/>
              </w:rPr>
              <w:t>虚假</w:t>
            </w:r>
            <w:r>
              <w:rPr>
                <w:rFonts w:ascii="Times New Roman" w:eastAsia="仿宋_GB2312" w:hAnsi="Times New Roman" w:hint="default"/>
                <w:szCs w:val="21"/>
              </w:rPr>
              <w:t>，后果自行承担。</w:t>
            </w:r>
          </w:p>
          <w:p w14:paraId="570C06C4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300" w:lineRule="exact"/>
              <w:ind w:right="0"/>
              <w:rPr>
                <w:rFonts w:ascii="Times New Roman" w:eastAsia="仿宋_GB2312" w:hAnsi="Times New Roman" w:hint="default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本表需同时提交加盖公章的纸质版以及电子版（</w:t>
            </w:r>
            <w:r>
              <w:rPr>
                <w:rFonts w:ascii="Times New Roman" w:eastAsia="仿宋_GB2312" w:hAnsi="Times New Roman" w:hint="default"/>
                <w:szCs w:val="21"/>
              </w:rPr>
              <w:t>word</w:t>
            </w:r>
            <w:r>
              <w:rPr>
                <w:rFonts w:ascii="Times New Roman" w:eastAsia="仿宋_GB2312" w:hAnsi="Times New Roman" w:hint="eastAsia"/>
                <w:szCs w:val="21"/>
              </w:rPr>
              <w:t>版）。</w:t>
            </w:r>
          </w:p>
          <w:p w14:paraId="545F684C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300" w:lineRule="exact"/>
              <w:ind w:right="0"/>
              <w:rPr>
                <w:rFonts w:ascii="Times New Roman" w:eastAsia="仿宋_GB2312" w:hAnsi="Times New Roman" w:hint="default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请按照表格内灰色文字指引，准确填写。</w:t>
            </w:r>
          </w:p>
        </w:tc>
      </w:tr>
    </w:tbl>
    <w:p w14:paraId="4E494C9D"/>
    <w:sectPr>
      <w:pgSz w:w="11906" w:h="16838"/>
      <w:pgMar w:top="2098" w:right="1588" w:bottom="1985" w:left="1588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subsetted="1" w:fontKey="{F3D8EC9B-7D3F-45B4-BC20-5B2C3D8210D0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subsetted="1" w:fontKey="{993025EB-80C7-4C17-8BCE-21720AA766E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subsetted="1" w:fontKey="{6DB2DBE3-B413-4CC3-82A6-0366A41DF1C5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954A2"/>
    <w:multiLevelType w:val="multilevel"/>
    <w:tmpl w:val="029954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TrueTypeFonts/>
  <w:saveSubsetFonts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CF3"/>
    <w:rsid w:val="00076A45"/>
    <w:rsid w:val="000802C9"/>
    <w:rsid w:val="00097FDD"/>
    <w:rsid w:val="000D6647"/>
    <w:rsid w:val="000E0DDD"/>
    <w:rsid w:val="00107A9F"/>
    <w:rsid w:val="001425C3"/>
    <w:rsid w:val="001644D6"/>
    <w:rsid w:val="00180F56"/>
    <w:rsid w:val="001C0F28"/>
    <w:rsid w:val="001C6DC9"/>
    <w:rsid w:val="001C7040"/>
    <w:rsid w:val="001F0C2F"/>
    <w:rsid w:val="002600EC"/>
    <w:rsid w:val="002B0182"/>
    <w:rsid w:val="002C0307"/>
    <w:rsid w:val="002C2A81"/>
    <w:rsid w:val="00301BC5"/>
    <w:rsid w:val="00302B71"/>
    <w:rsid w:val="003149C3"/>
    <w:rsid w:val="00332A83"/>
    <w:rsid w:val="003424D6"/>
    <w:rsid w:val="003663AB"/>
    <w:rsid w:val="00385690"/>
    <w:rsid w:val="0038727A"/>
    <w:rsid w:val="003E4531"/>
    <w:rsid w:val="00446453"/>
    <w:rsid w:val="004D10C5"/>
    <w:rsid w:val="004D3168"/>
    <w:rsid w:val="00551A6F"/>
    <w:rsid w:val="00590766"/>
    <w:rsid w:val="005A6FAB"/>
    <w:rsid w:val="005C7990"/>
    <w:rsid w:val="005F7FEC"/>
    <w:rsid w:val="00603D7F"/>
    <w:rsid w:val="00617BE3"/>
    <w:rsid w:val="00695CF0"/>
    <w:rsid w:val="00697312"/>
    <w:rsid w:val="006E65E9"/>
    <w:rsid w:val="006F6D4D"/>
    <w:rsid w:val="00726DC0"/>
    <w:rsid w:val="007A23D3"/>
    <w:rsid w:val="008067A7"/>
    <w:rsid w:val="00807BE1"/>
    <w:rsid w:val="0082351D"/>
    <w:rsid w:val="0083693D"/>
    <w:rsid w:val="00842D50"/>
    <w:rsid w:val="00866ACE"/>
    <w:rsid w:val="00880C91"/>
    <w:rsid w:val="008B3D9B"/>
    <w:rsid w:val="008D6674"/>
    <w:rsid w:val="009038A5"/>
    <w:rsid w:val="009233D5"/>
    <w:rsid w:val="0093013A"/>
    <w:rsid w:val="00941016"/>
    <w:rsid w:val="009638BD"/>
    <w:rsid w:val="009A5D6A"/>
    <w:rsid w:val="009E3ED7"/>
    <w:rsid w:val="009F0CF3"/>
    <w:rsid w:val="00A140E7"/>
    <w:rsid w:val="00A159C7"/>
    <w:rsid w:val="00A17983"/>
    <w:rsid w:val="00A91184"/>
    <w:rsid w:val="00AA73B9"/>
    <w:rsid w:val="00AF2D55"/>
    <w:rsid w:val="00B65A68"/>
    <w:rsid w:val="00B86C25"/>
    <w:rsid w:val="00BA45EF"/>
    <w:rsid w:val="00BC692A"/>
    <w:rsid w:val="00BE5ED2"/>
    <w:rsid w:val="00BF1D96"/>
    <w:rsid w:val="00C13DFA"/>
    <w:rsid w:val="00C3255D"/>
    <w:rsid w:val="00C33637"/>
    <w:rsid w:val="00C4254A"/>
    <w:rsid w:val="00C47470"/>
    <w:rsid w:val="00C74EDA"/>
    <w:rsid w:val="00C77E70"/>
    <w:rsid w:val="00C87A34"/>
    <w:rsid w:val="00CA61CA"/>
    <w:rsid w:val="00CA6EA6"/>
    <w:rsid w:val="00CA7B6B"/>
    <w:rsid w:val="00CD10A3"/>
    <w:rsid w:val="00CD504E"/>
    <w:rsid w:val="00CE2DA0"/>
    <w:rsid w:val="00DF061E"/>
    <w:rsid w:val="00E22406"/>
    <w:rsid w:val="00E43081"/>
    <w:rsid w:val="00E50B12"/>
    <w:rsid w:val="00E7267F"/>
    <w:rsid w:val="00EB6778"/>
    <w:rsid w:val="00F24CE2"/>
    <w:rsid w:val="00F76EE4"/>
    <w:rsid w:val="00F94921"/>
    <w:rsid w:val="00FD693E"/>
    <w:rsid w:val="0A8034B6"/>
    <w:rsid w:val="189C1604"/>
    <w:rsid w:val="22CF0F38"/>
    <w:rsid w:val="2D92098A"/>
    <w:rsid w:val="325A43A1"/>
    <w:rsid w:val="35ED3B09"/>
    <w:rsid w:val="37097B77"/>
    <w:rsid w:val="4BB11C24"/>
    <w:rsid w:val="52B56317"/>
    <w:rsid w:val="52D44E0A"/>
    <w:rsid w:val="56AE52F6"/>
    <w:rsid w:val="6027340E"/>
    <w:rsid w:val="72FC614C"/>
  </w:rsids>
  <m:mathPr>
    <m:mathFont m:val="Cambria Math"/>
    <m:smallFrac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 w:semiHidden="0" w:uiPriority="0" w:unhideWhenUsed="0" w:qFormat="1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a"/>
    <w:qFormat/>
    <w:pPr>
      <w:ind w:firstLine="560" w:firstLineChars="200"/>
    </w:pPr>
    <w:rPr>
      <w:rFonts w:ascii="仿宋_GB2312" w:eastAsia="仿宋_GB2312" w:hAnsi="Times New Roman" w:cs="Times New Roman"/>
      <w:sz w:val="28"/>
      <w:szCs w:val="28"/>
    </w:rPr>
  </w:style>
  <w:style w:type="paragraph" w:styleId="Footer">
    <w:name w:val="footer"/>
    <w:basedOn w:val="Normal"/>
    <w:link w:val="a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正文文本缩进 字符"/>
    <w:basedOn w:val="DefaultParagraphFont"/>
    <w:link w:val="BodyTextIndent"/>
    <w:qFormat/>
    <w:rPr>
      <w:rFonts w:ascii="仿宋_GB2312" w:eastAsia="仿宋_GB2312" w:hAnsi="Times New Roman" w:cs="Times New Roman"/>
      <w:sz w:val="28"/>
      <w:szCs w:val="28"/>
    </w:rPr>
  </w:style>
  <w:style w:type="character" w:customStyle="1" w:styleId="a0">
    <w:name w:val="页眉 字符"/>
    <w:basedOn w:val="DefaultParagraphFont"/>
    <w:link w:val="Header"/>
    <w:uiPriority w:val="99"/>
    <w:qFormat/>
    <w:rPr>
      <w:sz w:val="18"/>
      <w:szCs w:val="18"/>
    </w:rPr>
  </w:style>
  <w:style w:type="character" w:customStyle="1" w:styleId="a1">
    <w:name w:val="页脚 字符"/>
    <w:basedOn w:val="DefaultParagraphFont"/>
    <w:link w:val="Footer"/>
    <w:uiPriority w:val="99"/>
    <w:qFormat/>
    <w:rPr>
      <w:sz w:val="18"/>
      <w:szCs w:val="18"/>
    </w:rPr>
  </w:style>
  <w:style w:type="paragraph" w:customStyle="1" w:styleId="Revision">
    <w:name w:val="Revision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D4EC2-9109-46E2-A2EF-598FA3768BC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472</Words>
  <Characters>515</Characters>
  <Application>Microsoft Office Word</Application>
  <DocSecurity>0</DocSecurity>
  <Lines>1</Lines>
  <Paragraphs>1</Paragraphs>
  <ScaleCrop>false</ScaleCrop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 z</dc:creator>
  <cp:lastModifiedBy>郭美琦</cp:lastModifiedBy>
  <cp:revision>1</cp:revision>
  <dcterms:created xsi:type="dcterms:W3CDTF">2022-12-16T07:22:00Z</dcterms:created>
  <dcterms:modified xsi:type="dcterms:W3CDTF">2026-07-24T03:31:46Z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04618C6D06FC49DC8BDB52B793605C69_13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eyJoZGlkIjoiNGQ0MTQ3MmUzNzZlMzY2MjViY2NjNTcwOGNmMDg2OTUiLCJ1c2VySWQiOiIxMDQwNTA2NzA3In0=</vt:lpwstr>
  </property>
</Properties>
</file>