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9.0 -->
  <w:body>
    <w:p w14:paraId="040ABCB4">
      <w:pPr>
        <w:keepNext w:val="0"/>
        <w:keepLines w:val="0"/>
        <w:pageBreakBefore w:val="0"/>
        <w:widowControl w:val="0"/>
        <w:kinsoku/>
        <w:wordWrap/>
        <w:overflowPunct w:val="0"/>
        <w:topLinePunct/>
        <w:autoSpaceDE/>
        <w:autoSpaceDN/>
        <w:bidi w:val="0"/>
        <w:adjustRightInd w:val="0"/>
        <w:snapToGrid/>
        <w:spacing w:beforeLines="0" w:afterLines="0" w:line="360" w:lineRule="exact"/>
        <w:ind w:right="0" w:rightChars="0"/>
        <w:jc w:val="both"/>
        <w:textAlignment w:val="auto"/>
        <w:outlineLvl w:val="9"/>
        <w:rPr>
          <w:rFonts w:ascii="Times New Roman" w:eastAsia="方正仿宋_GBK" w:hAnsi="Times New Roman" w:cs="Times New Roman" w:hint="default"/>
          <w:strike w:val="0"/>
          <w:dstrike w:val="0"/>
          <w:kern w:val="2"/>
          <w:sz w:val="32"/>
          <w:szCs w:val="32"/>
          <w:lang w:val="en-US" w:eastAsia="zh-CN"/>
        </w:rPr>
      </w:pPr>
    </w:p>
    <w:p w14:paraId="0BDFC16F">
      <w:pPr>
        <w:keepNext w:val="0"/>
        <w:keepLines w:val="0"/>
        <w:pageBreakBefore w:val="0"/>
        <w:widowControl w:val="0"/>
        <w:kinsoku/>
        <w:wordWrap/>
        <w:overflowPunct w:val="0"/>
        <w:topLinePunct/>
        <w:autoSpaceDE/>
        <w:autoSpaceDN/>
        <w:bidi w:val="0"/>
        <w:adjustRightInd w:val="0"/>
        <w:snapToGrid/>
        <w:spacing w:beforeLines="0" w:afterLines="0" w:line="360" w:lineRule="exact"/>
        <w:ind w:right="0" w:rightChars="0"/>
        <w:jc w:val="both"/>
        <w:textAlignment w:val="auto"/>
        <w:outlineLvl w:val="9"/>
        <w:rPr>
          <w:rFonts w:ascii="Times New Roman" w:eastAsia="方正仿宋_GBK" w:hAnsi="Times New Roman" w:cs="Times New Roman" w:hint="default"/>
          <w:strike w:val="0"/>
          <w:dstrike w:val="0"/>
          <w:kern w:val="2"/>
          <w:sz w:val="32"/>
          <w:szCs w:val="32"/>
          <w:lang w:val="en-US" w:eastAsia="zh-CN"/>
        </w:rPr>
      </w:pPr>
    </w:p>
    <w:p w14:paraId="2ABD2D1A">
      <w:pPr>
        <w:keepNext w:val="0"/>
        <w:keepLines w:val="0"/>
        <w:pageBreakBefore w:val="0"/>
        <w:widowControl w:val="0"/>
        <w:kinsoku/>
        <w:wordWrap/>
        <w:overflowPunct w:val="0"/>
        <w:topLinePunct/>
        <w:autoSpaceDE/>
        <w:autoSpaceDN/>
        <w:bidi w:val="0"/>
        <w:adjustRightInd w:val="0"/>
        <w:snapToGrid/>
        <w:spacing w:beforeLines="0" w:afterLines="0" w:line="360" w:lineRule="exact"/>
        <w:ind w:right="0" w:rightChars="0"/>
        <w:jc w:val="both"/>
        <w:textAlignment w:val="auto"/>
        <w:outlineLvl w:val="9"/>
        <w:rPr>
          <w:rFonts w:ascii="Times New Roman" w:eastAsia="方正仿宋_GBK" w:hAnsi="Times New Roman" w:cs="Times New Roman" w:hint="default"/>
          <w:strike w:val="0"/>
          <w:dstrike w:val="0"/>
          <w:kern w:val="2"/>
          <w:sz w:val="32"/>
          <w:szCs w:val="32"/>
          <w:lang w:val="en-US" w:eastAsia="zh-CN"/>
        </w:rPr>
      </w:pPr>
    </w:p>
    <w:p w14:paraId="63116B7D">
      <w:pPr>
        <w:keepNext w:val="0"/>
        <w:keepLines w:val="0"/>
        <w:pageBreakBefore w:val="0"/>
        <w:widowControl w:val="0"/>
        <w:kinsoku/>
        <w:wordWrap/>
        <w:overflowPunct w:val="0"/>
        <w:topLinePunct/>
        <w:autoSpaceDE/>
        <w:autoSpaceDN/>
        <w:bidi w:val="0"/>
        <w:adjustRightInd w:val="0"/>
        <w:snapToGrid/>
        <w:spacing w:beforeLines="0" w:afterLines="0" w:line="360" w:lineRule="exact"/>
        <w:ind w:right="0" w:rightChars="0"/>
        <w:jc w:val="both"/>
        <w:textAlignment w:val="auto"/>
        <w:outlineLvl w:val="9"/>
        <w:rPr>
          <w:rFonts w:ascii="Times New Roman" w:eastAsia="方正仿宋_GBK" w:hAnsi="Times New Roman" w:cs="Times New Roman" w:hint="default"/>
          <w:strike w:val="0"/>
          <w:dstrike w:val="0"/>
          <w:kern w:val="2"/>
          <w:sz w:val="32"/>
          <w:szCs w:val="32"/>
          <w:lang w:val="en-US" w:eastAsia="zh-CN"/>
        </w:rPr>
      </w:pPr>
    </w:p>
    <w:p w14:paraId="3B4A0755">
      <w:pPr>
        <w:keepNext w:val="0"/>
        <w:keepLines w:val="0"/>
        <w:pageBreakBefore w:val="0"/>
        <w:widowControl w:val="0"/>
        <w:kinsoku/>
        <w:wordWrap/>
        <w:overflowPunct w:val="0"/>
        <w:topLinePunct/>
        <w:autoSpaceDE/>
        <w:autoSpaceDN/>
        <w:bidi w:val="0"/>
        <w:adjustRightInd w:val="0"/>
        <w:snapToGrid/>
        <w:spacing w:beforeLines="0" w:afterLines="0" w:line="360" w:lineRule="exact"/>
        <w:ind w:right="0" w:rightChars="0"/>
        <w:jc w:val="both"/>
        <w:textAlignment w:val="auto"/>
        <w:outlineLvl w:val="9"/>
        <w:rPr>
          <w:rFonts w:ascii="Times New Roman" w:eastAsia="方正仿宋_GBK" w:hAnsi="Times New Roman" w:cs="Times New Roman" w:hint="default"/>
          <w:strike w:val="0"/>
          <w:dstrike w:val="0"/>
          <w:kern w:val="2"/>
          <w:sz w:val="32"/>
          <w:szCs w:val="32"/>
          <w:lang w:val="en-US" w:eastAsia="zh-CN"/>
        </w:rPr>
      </w:pPr>
    </w:p>
    <w:p w14:paraId="2737E7D2">
      <w:pPr>
        <w:keepNext w:val="0"/>
        <w:keepLines w:val="0"/>
        <w:pageBreakBefore w:val="0"/>
        <w:widowControl w:val="0"/>
        <w:kinsoku/>
        <w:wordWrap/>
        <w:overflowPunct w:val="0"/>
        <w:topLinePunct/>
        <w:autoSpaceDE/>
        <w:autoSpaceDN/>
        <w:bidi w:val="0"/>
        <w:adjustRightInd w:val="0"/>
        <w:snapToGrid/>
        <w:spacing w:beforeLines="0" w:afterLines="0" w:line="360" w:lineRule="exact"/>
        <w:ind w:right="0" w:rightChars="0"/>
        <w:jc w:val="both"/>
        <w:textAlignment w:val="auto"/>
        <w:outlineLvl w:val="9"/>
        <w:rPr>
          <w:rFonts w:ascii="Times New Roman" w:eastAsia="方正仿宋_GBK" w:hAnsi="Times New Roman" w:cs="Times New Roman" w:hint="default"/>
          <w:strike w:val="0"/>
          <w:dstrike w:val="0"/>
          <w:kern w:val="2"/>
          <w:sz w:val="32"/>
          <w:szCs w:val="32"/>
          <w:lang w:val="en-US" w:eastAsia="zh-CN"/>
        </w:rPr>
      </w:pPr>
    </w:p>
    <w:p w14:paraId="45BD0376">
      <w:pPr>
        <w:keepNext w:val="0"/>
        <w:keepLines w:val="0"/>
        <w:pageBreakBefore w:val="0"/>
        <w:widowControl w:val="0"/>
        <w:kinsoku/>
        <w:wordWrap/>
        <w:overflowPunct w:val="0"/>
        <w:topLinePunct/>
        <w:autoSpaceDE/>
        <w:autoSpaceDN/>
        <w:bidi w:val="0"/>
        <w:adjustRightInd w:val="0"/>
        <w:snapToGrid/>
        <w:spacing w:beforeLines="0" w:afterLines="0" w:line="360" w:lineRule="exact"/>
        <w:ind w:right="0" w:rightChars="0"/>
        <w:jc w:val="both"/>
        <w:textAlignment w:val="auto"/>
        <w:outlineLvl w:val="9"/>
        <w:rPr>
          <w:rFonts w:ascii="Times New Roman" w:eastAsia="方正仿宋_GBK" w:hAnsi="Times New Roman" w:cs="Times New Roman" w:hint="default"/>
          <w:strike w:val="0"/>
          <w:dstrike w:val="0"/>
          <w:kern w:val="2"/>
          <w:sz w:val="32"/>
          <w:szCs w:val="32"/>
          <w:lang w:val="en-US" w:eastAsia="zh-CN"/>
        </w:rPr>
      </w:pPr>
    </w:p>
    <w:p w14:paraId="115A8224">
      <w:pPr>
        <w:keepNext w:val="0"/>
        <w:keepLines w:val="0"/>
        <w:pageBreakBefore w:val="0"/>
        <w:widowControl w:val="0"/>
        <w:kinsoku/>
        <w:wordWrap/>
        <w:overflowPunct w:val="0"/>
        <w:topLinePunct/>
        <w:autoSpaceDE/>
        <w:autoSpaceDN/>
        <w:bidi w:val="0"/>
        <w:adjustRightInd w:val="0"/>
        <w:snapToGrid/>
        <w:spacing w:beforeLines="0" w:afterLines="0" w:line="360" w:lineRule="exact"/>
        <w:ind w:right="0" w:rightChars="0"/>
        <w:jc w:val="both"/>
        <w:textAlignment w:val="auto"/>
        <w:outlineLvl w:val="9"/>
        <w:rPr>
          <w:rFonts w:ascii="Times New Roman" w:eastAsia="方正仿宋_GBK" w:hAnsi="Times New Roman" w:cs="Times New Roman" w:hint="default"/>
          <w:strike w:val="0"/>
          <w:dstrike w:val="0"/>
          <w:kern w:val="2"/>
          <w:sz w:val="32"/>
          <w:szCs w:val="32"/>
          <w:lang w:val="en-US" w:eastAsia="zh-CN"/>
        </w:rPr>
      </w:pPr>
    </w:p>
    <w:p w14:paraId="36FC5625">
      <w:pPr>
        <w:keepNext w:val="0"/>
        <w:keepLines w:val="0"/>
        <w:pageBreakBefore w:val="0"/>
        <w:widowControl w:val="0"/>
        <w:kinsoku/>
        <w:wordWrap/>
        <w:overflowPunct w:val="0"/>
        <w:topLinePunct/>
        <w:autoSpaceDE/>
        <w:autoSpaceDN/>
        <w:bidi w:val="0"/>
        <w:adjustRightInd w:val="0"/>
        <w:snapToGrid/>
        <w:spacing w:beforeLines="0" w:afterLines="0" w:line="360" w:lineRule="exact"/>
        <w:ind w:right="0" w:rightChars="0"/>
        <w:jc w:val="both"/>
        <w:textAlignment w:val="auto"/>
        <w:outlineLvl w:val="9"/>
        <w:rPr>
          <w:rFonts w:ascii="Times New Roman" w:eastAsia="方正仿宋_GBK" w:hAnsi="Times New Roman" w:cs="Times New Roman" w:hint="default"/>
          <w:strike w:val="0"/>
          <w:dstrike w:val="0"/>
          <w:kern w:val="2"/>
          <w:sz w:val="32"/>
          <w:szCs w:val="32"/>
          <w:lang w:val="en-US" w:eastAsia="zh-CN"/>
        </w:rPr>
      </w:pPr>
    </w:p>
    <w:p w14:paraId="201E63E2">
      <w:pPr>
        <w:keepNext w:val="0"/>
        <w:keepLines w:val="0"/>
        <w:pageBreakBefore w:val="0"/>
        <w:widowControl w:val="0"/>
        <w:kinsoku/>
        <w:wordWrap/>
        <w:overflowPunct w:val="0"/>
        <w:topLinePunct/>
        <w:autoSpaceDE/>
        <w:autoSpaceDN/>
        <w:bidi w:val="0"/>
        <w:adjustRightInd w:val="0"/>
        <w:snapToGrid/>
        <w:spacing w:beforeLines="0" w:afterLines="0" w:line="360" w:lineRule="exact"/>
        <w:ind w:right="0" w:rightChars="0"/>
        <w:jc w:val="both"/>
        <w:textAlignment w:val="auto"/>
        <w:outlineLvl w:val="9"/>
        <w:rPr>
          <w:rFonts w:ascii="Times New Roman" w:eastAsia="方正仿宋_GBK" w:hAnsi="Times New Roman" w:cs="Times New Roman" w:hint="default"/>
          <w:strike w:val="0"/>
          <w:dstrike w:val="0"/>
          <w:kern w:val="2"/>
          <w:sz w:val="32"/>
          <w:szCs w:val="32"/>
          <w:lang w:val="en-US" w:eastAsia="zh-CN"/>
        </w:rPr>
      </w:pPr>
    </w:p>
    <w:p w14:paraId="173422DD">
      <w:pPr>
        <w:keepNext w:val="0"/>
        <w:keepLines w:val="0"/>
        <w:pageBreakBefore w:val="0"/>
        <w:widowControl w:val="0"/>
        <w:kinsoku/>
        <w:wordWrap/>
        <w:overflowPunct w:val="0"/>
        <w:topLinePunct/>
        <w:autoSpaceDE/>
        <w:autoSpaceDN/>
        <w:bidi w:val="0"/>
        <w:adjustRightInd w:val="0"/>
        <w:snapToGrid/>
        <w:spacing w:beforeLines="0" w:afterLines="0" w:line="360" w:lineRule="exact"/>
        <w:ind w:right="0" w:rightChars="0"/>
        <w:jc w:val="both"/>
        <w:textAlignment w:val="auto"/>
        <w:outlineLvl w:val="9"/>
        <w:rPr>
          <w:rFonts w:ascii="Times New Roman" w:eastAsia="方正仿宋_GBK" w:hAnsi="Times New Roman" w:cs="Times New Roman" w:hint="default"/>
          <w:strike w:val="0"/>
          <w:dstrike w:val="0"/>
          <w:kern w:val="2"/>
          <w:sz w:val="32"/>
          <w:szCs w:val="32"/>
          <w:lang w:val="en-US" w:eastAsia="zh-CN"/>
        </w:rPr>
      </w:pPr>
    </w:p>
    <w:p w14:paraId="380CED99">
      <w:pPr>
        <w:keepNext w:val="0"/>
        <w:keepLines w:val="0"/>
        <w:pageBreakBefore w:val="0"/>
        <w:widowControl/>
        <w:kinsoku/>
        <w:wordWrap/>
        <w:overflowPunct w:val="0"/>
        <w:topLinePunct/>
        <w:autoSpaceDE/>
        <w:autoSpaceDN/>
        <w:bidi w:val="0"/>
        <w:adjustRightInd/>
        <w:snapToGrid/>
        <w:spacing w:line="720" w:lineRule="exact"/>
        <w:ind w:firstLine="0" w:firstLineChars="0"/>
        <w:jc w:val="center"/>
        <w:textAlignment w:val="auto"/>
        <w:rPr>
          <w:rFonts w:ascii="Times New Roman" w:eastAsia="方正小标宋简体" w:hAnsi="Times New Roman" w:cs="Times New Roman" w:hint="default"/>
          <w:strike w:val="0"/>
          <w:dstrike w:val="0"/>
          <w:sz w:val="52"/>
          <w:szCs w:val="56"/>
          <w:lang w:val="en-US" w:eastAsia="zh-CN"/>
        </w:rPr>
      </w:pPr>
      <w:bookmarkStart w:id="0" w:name="_Hlk182936342"/>
      <w:r>
        <w:rPr>
          <w:rFonts w:ascii="Times New Roman" w:eastAsia="方正小标宋简体" w:hAnsi="Times New Roman" w:cs="Times New Roman" w:hint="default"/>
          <w:strike w:val="0"/>
          <w:dstrike w:val="0"/>
          <w:sz w:val="52"/>
          <w:szCs w:val="56"/>
          <w:lang w:val="en-US" w:eastAsia="zh-CN"/>
        </w:rPr>
        <w:t>创业计划赛道</w:t>
      </w:r>
    </w:p>
    <w:p w14:paraId="562BBACD">
      <w:pPr>
        <w:keepNext w:val="0"/>
        <w:keepLines w:val="0"/>
        <w:pageBreakBefore w:val="0"/>
        <w:widowControl/>
        <w:kinsoku/>
        <w:wordWrap/>
        <w:overflowPunct w:val="0"/>
        <w:topLinePunct/>
        <w:autoSpaceDE/>
        <w:autoSpaceDN/>
        <w:bidi w:val="0"/>
        <w:adjustRightInd/>
        <w:snapToGrid/>
        <w:spacing w:line="720" w:lineRule="exact"/>
        <w:ind w:firstLine="0" w:firstLineChars="0"/>
        <w:jc w:val="center"/>
        <w:textAlignment w:val="auto"/>
        <w:rPr>
          <w:rFonts w:ascii="Times New Roman" w:eastAsia="方正小标宋简体" w:hAnsi="Times New Roman" w:cs="Times New Roman" w:hint="default"/>
          <w:strike w:val="0"/>
          <w:dstrike w:val="0"/>
          <w:sz w:val="52"/>
          <w:szCs w:val="56"/>
        </w:rPr>
      </w:pPr>
      <w:r>
        <w:rPr>
          <w:rFonts w:ascii="Times New Roman" w:eastAsia="方正小标宋简体" w:hAnsi="Times New Roman" w:cs="Times New Roman" w:hint="default"/>
          <w:strike w:val="0"/>
          <w:dstrike w:val="0"/>
          <w:sz w:val="52"/>
          <w:szCs w:val="56"/>
        </w:rPr>
        <w:t>（“挑战杯”中国大学生创业计划</w:t>
      </w:r>
    </w:p>
    <w:p w14:paraId="3232393B">
      <w:pPr>
        <w:keepNext w:val="0"/>
        <w:keepLines w:val="0"/>
        <w:pageBreakBefore w:val="0"/>
        <w:widowControl/>
        <w:kinsoku/>
        <w:wordWrap/>
        <w:overflowPunct w:val="0"/>
        <w:topLinePunct/>
        <w:autoSpaceDE/>
        <w:autoSpaceDN/>
        <w:bidi w:val="0"/>
        <w:adjustRightInd/>
        <w:snapToGrid/>
        <w:spacing w:line="720" w:lineRule="exact"/>
        <w:ind w:firstLine="0" w:firstLineChars="0"/>
        <w:jc w:val="center"/>
        <w:textAlignment w:val="auto"/>
        <w:rPr>
          <w:rFonts w:ascii="Times New Roman" w:eastAsia="方正小标宋简体" w:hAnsi="Times New Roman" w:cs="Times New Roman" w:hint="default"/>
          <w:strike w:val="0"/>
          <w:dstrike w:val="0"/>
          <w:sz w:val="52"/>
          <w:szCs w:val="56"/>
        </w:rPr>
      </w:pPr>
      <w:r>
        <w:rPr>
          <w:rFonts w:ascii="Times New Roman" w:eastAsia="方正小标宋简体" w:hAnsi="Times New Roman" w:cs="Times New Roman" w:hint="default"/>
          <w:strike w:val="0"/>
          <w:dstrike w:val="0"/>
          <w:sz w:val="52"/>
          <w:szCs w:val="56"/>
        </w:rPr>
        <w:t>竞赛热身赛）</w:t>
      </w:r>
    </w:p>
    <w:p w14:paraId="23AC871D">
      <w:pPr>
        <w:keepNext w:val="0"/>
        <w:keepLines w:val="0"/>
        <w:pageBreakBefore w:val="0"/>
        <w:widowControl/>
        <w:kinsoku/>
        <w:wordWrap/>
        <w:overflowPunct w:val="0"/>
        <w:topLinePunct/>
        <w:autoSpaceDE/>
        <w:autoSpaceDN/>
        <w:bidi w:val="0"/>
        <w:adjustRightInd/>
        <w:snapToGrid/>
        <w:spacing w:line="720" w:lineRule="exact"/>
        <w:ind w:firstLine="0" w:firstLineChars="0"/>
        <w:jc w:val="center"/>
        <w:textAlignment w:val="auto"/>
        <w:rPr>
          <w:rFonts w:ascii="Times New Roman" w:eastAsia="方正小标宋简体" w:hAnsi="Times New Roman" w:cs="Times New Roman" w:hint="default"/>
          <w:strike w:val="0"/>
          <w:dstrike w:val="0"/>
          <w:sz w:val="52"/>
          <w:szCs w:val="56"/>
        </w:rPr>
      </w:pPr>
      <w:r>
        <w:rPr>
          <w:rFonts w:ascii="Times New Roman" w:eastAsia="方正小标宋简体" w:hAnsi="Times New Roman" w:cs="Times New Roman" w:hint="default"/>
          <w:strike w:val="0"/>
          <w:dstrike w:val="0"/>
          <w:sz w:val="52"/>
          <w:szCs w:val="56"/>
        </w:rPr>
        <w:t>比赛方案</w:t>
      </w:r>
    </w:p>
    <w:p w14:paraId="2AE54ADB">
      <w:pPr>
        <w:pStyle w:val="a4"/>
        <w:overflowPunct w:val="0"/>
        <w:topLinePunct/>
        <w:autoSpaceDE/>
        <w:autoSpaceDN/>
        <w:snapToGrid/>
        <w:rPr>
          <w:rFonts w:ascii="Times New Roman" w:hAnsi="Times New Roman" w:cs="Times New Roman" w:hint="default"/>
          <w:strike w:val="0"/>
          <w:dstrike w:val="0"/>
        </w:rPr>
        <w:sectPr>
          <w:footerReference w:type="even" r:id="rId5"/>
          <w:footerReference w:type="default" r:id="rId6"/>
          <w:pgSz w:w="11906" w:h="16838"/>
          <w:pgMar w:top="1962" w:right="1474" w:bottom="1848" w:left="1587" w:header="851" w:footer="992" w:gutter="0"/>
          <w:pgNumType w:fmt="decimal"/>
          <w:cols w:num="1" w:space="425"/>
          <w:docGrid w:type="linesAndChars" w:linePitch="592" w:charSpace="1616"/>
        </w:sectPr>
      </w:pPr>
      <w:bookmarkStart w:id="1" w:name="_Toc10679"/>
      <w:bookmarkStart w:id="2" w:name="_Toc19938"/>
      <w:bookmarkStart w:id="3" w:name="_Toc9785"/>
    </w:p>
    <w:p w14:paraId="5089848D">
      <w:pPr>
        <w:pStyle w:val="a4"/>
        <w:overflowPunct w:val="0"/>
        <w:topLinePunct/>
        <w:autoSpaceDE/>
        <w:autoSpaceDN/>
        <w:snapToGrid/>
        <w:rPr>
          <w:rFonts w:ascii="Times New Roman" w:hAnsi="Times New Roman" w:cs="Times New Roman" w:hint="default"/>
          <w:strike w:val="0"/>
          <w:dstrike w:val="0"/>
        </w:rPr>
      </w:pPr>
      <w:bookmarkStart w:id="4" w:name="_Toc273"/>
      <w:bookmarkStart w:id="5" w:name="_Toc18951"/>
      <w:r>
        <w:rPr>
          <w:rFonts w:ascii="Times New Roman" w:hAnsi="Times New Roman" w:cs="Times New Roman" w:hint="default"/>
          <w:strike w:val="0"/>
          <w:dstrike w:val="0"/>
        </w:rPr>
        <w:t>目录</w:t>
      </w:r>
      <w:bookmarkEnd w:id="1"/>
      <w:bookmarkEnd w:id="2"/>
      <w:bookmarkEnd w:id="3"/>
      <w:bookmarkEnd w:id="4"/>
      <w:bookmarkEnd w:id="5"/>
    </w:p>
    <w:p w14:paraId="7B1A63D5">
      <w:pPr>
        <w:pStyle w:val="TOC1"/>
        <w:tabs>
          <w:tab w:val="right" w:leader="dot" w:pos="8845"/>
        </w:tabs>
        <w:rPr>
          <w:rFonts w:ascii="Times New Roman" w:eastAsia="仿宋_GB2312" w:hAnsi="Times New Roman" w:cs="Times New Roman" w:hint="default"/>
          <w:b/>
          <w:strike w:val="0"/>
          <w:dstrike w:val="0"/>
          <w:lang w:eastAsia="zh-TW"/>
        </w:rPr>
      </w:pPr>
      <w:r>
        <w:rPr>
          <w:rFonts w:ascii="Times New Roman" w:eastAsia="仿宋_GB2312" w:hAnsi="Times New Roman" w:cs="Times New Roman" w:hint="default"/>
          <w:b/>
          <w:strike w:val="0"/>
          <w:dstrike w:val="0"/>
          <w:lang w:eastAsia="zh-TW"/>
        </w:rPr>
        <w:fldChar w:fldCharType="begin"/>
      </w:r>
      <w:r>
        <w:rPr>
          <w:rFonts w:ascii="Times New Roman" w:eastAsia="仿宋_GB2312" w:hAnsi="Times New Roman" w:cs="Times New Roman" w:hint="default"/>
          <w:b/>
          <w:strike w:val="0"/>
          <w:dstrike w:val="0"/>
          <w:lang w:eastAsia="zh-TW"/>
        </w:rPr>
        <w:instrText xml:space="preserve"> TOC \o "1-3" \h \z \u </w:instrText>
      </w:r>
      <w:r>
        <w:rPr>
          <w:rFonts w:ascii="Times New Roman" w:eastAsia="仿宋_GB2312" w:hAnsi="Times New Roman" w:cs="Times New Roman" w:hint="default"/>
          <w:b/>
          <w:strike w:val="0"/>
          <w:dstrike w:val="0"/>
          <w:lang w:eastAsia="zh-TW"/>
        </w:rPr>
        <w:fldChar w:fldCharType="separate"/>
      </w:r>
    </w:p>
    <w:p w14:paraId="031C7E92">
      <w:pPr>
        <w:pStyle w:val="TOC1"/>
        <w:tabs>
          <w:tab w:val="right" w:leader="dot" w:pos="8845"/>
        </w:tabs>
        <w:rPr>
          <w:rFonts w:ascii="Times New Roman" w:hAnsi="Times New Roman" w:cs="Times New Roman" w:hint="default"/>
          <w:strike w:val="0"/>
          <w:dstrike w:val="0"/>
        </w:rPr>
      </w:pPr>
      <w:hyperlink w:anchor="_Toc10230" w:history="1">
        <w:r>
          <w:rPr>
            <w:rFonts w:ascii="Times New Roman" w:hAnsi="Times New Roman" w:cs="Times New Roman" w:hint="default"/>
            <w:strike w:val="0"/>
            <w:dstrike w:val="0"/>
          </w:rPr>
          <w:t>一、 参赛要求</w:t>
        </w:r>
        <w:r>
          <w:rPr>
            <w:rFonts w:ascii="Times New Roman" w:hAnsi="Times New Roman" w:cs="Times New Roman" w:hint="default"/>
            <w:strike w:val="0"/>
            <w:dstrike w:val="0"/>
          </w:rPr>
          <w:tab/>
        </w:r>
        <w:r>
          <w:rPr>
            <w:rFonts w:ascii="Times New Roman" w:hAnsi="Times New Roman" w:cs="Times New Roman" w:hint="default"/>
            <w:strike w:val="0"/>
            <w:dstrike w:val="0"/>
          </w:rPr>
          <w:fldChar w:fldCharType="begin"/>
        </w:r>
        <w:r>
          <w:rPr>
            <w:rFonts w:ascii="Times New Roman" w:hAnsi="Times New Roman" w:cs="Times New Roman" w:hint="default"/>
            <w:strike w:val="0"/>
            <w:dstrike w:val="0"/>
          </w:rPr>
          <w:instrText xml:space="preserve"> PAGEREF _Toc10230 \h </w:instrText>
        </w:r>
        <w:r>
          <w:rPr>
            <w:rFonts w:ascii="Times New Roman" w:hAnsi="Times New Roman" w:cs="Times New Roman" w:hint="default"/>
            <w:strike w:val="0"/>
            <w:dstrike w:val="0"/>
          </w:rPr>
          <w:fldChar w:fldCharType="separate"/>
        </w:r>
        <w:r>
          <w:rPr>
            <w:rFonts w:ascii="Times New Roman" w:hAnsi="Times New Roman" w:cs="Times New Roman" w:hint="default"/>
            <w:strike w:val="0"/>
            <w:dstrike w:val="0"/>
          </w:rPr>
          <w:t>1</w:t>
        </w:r>
        <w:r>
          <w:rPr>
            <w:rFonts w:ascii="Times New Roman" w:hAnsi="Times New Roman" w:cs="Times New Roman" w:hint="default"/>
            <w:strike w:val="0"/>
            <w:dstrike w:val="0"/>
          </w:rPr>
          <w:fldChar w:fldCharType="end"/>
        </w:r>
      </w:hyperlink>
    </w:p>
    <w:p w14:paraId="5B1EB50F">
      <w:pPr>
        <w:pStyle w:val="TOC1"/>
        <w:tabs>
          <w:tab w:val="right" w:leader="dot" w:pos="8845"/>
        </w:tabs>
        <w:rPr>
          <w:rFonts w:ascii="Times New Roman" w:hAnsi="Times New Roman" w:cs="Times New Roman" w:hint="default"/>
          <w:strike w:val="0"/>
          <w:dstrike w:val="0"/>
        </w:rPr>
      </w:pPr>
      <w:hyperlink w:anchor="_Toc4410" w:history="1">
        <w:r>
          <w:rPr>
            <w:rFonts w:ascii="Times New Roman" w:hAnsi="Times New Roman" w:cs="Times New Roman" w:hint="default"/>
            <w:strike w:val="0"/>
            <w:dstrike w:val="0"/>
          </w:rPr>
          <w:t>二、 赛道介绍</w:t>
        </w:r>
        <w:r>
          <w:rPr>
            <w:rFonts w:ascii="Times New Roman" w:hAnsi="Times New Roman" w:cs="Times New Roman" w:hint="default"/>
            <w:strike w:val="0"/>
            <w:dstrike w:val="0"/>
          </w:rPr>
          <w:tab/>
        </w:r>
        <w:r>
          <w:rPr>
            <w:rFonts w:ascii="Times New Roman" w:hAnsi="Times New Roman" w:cs="Times New Roman" w:hint="default"/>
            <w:strike w:val="0"/>
            <w:dstrike w:val="0"/>
          </w:rPr>
          <w:fldChar w:fldCharType="begin"/>
        </w:r>
        <w:r>
          <w:rPr>
            <w:rFonts w:ascii="Times New Roman" w:hAnsi="Times New Roman" w:cs="Times New Roman" w:hint="default"/>
            <w:strike w:val="0"/>
            <w:dstrike w:val="0"/>
          </w:rPr>
          <w:instrText xml:space="preserve"> PAGEREF _Toc4410 \h </w:instrText>
        </w:r>
        <w:r>
          <w:rPr>
            <w:rFonts w:ascii="Times New Roman" w:hAnsi="Times New Roman" w:cs="Times New Roman" w:hint="default"/>
            <w:strike w:val="0"/>
            <w:dstrike w:val="0"/>
          </w:rPr>
          <w:fldChar w:fldCharType="separate"/>
        </w:r>
        <w:r>
          <w:rPr>
            <w:rFonts w:ascii="Times New Roman" w:hAnsi="Times New Roman" w:cs="Times New Roman" w:hint="default"/>
            <w:strike w:val="0"/>
            <w:dstrike w:val="0"/>
          </w:rPr>
          <w:t>2</w:t>
        </w:r>
        <w:r>
          <w:rPr>
            <w:rFonts w:ascii="Times New Roman" w:hAnsi="Times New Roman" w:cs="Times New Roman" w:hint="default"/>
            <w:strike w:val="0"/>
            <w:dstrike w:val="0"/>
          </w:rPr>
          <w:fldChar w:fldCharType="end"/>
        </w:r>
      </w:hyperlink>
    </w:p>
    <w:p w14:paraId="11143DD8">
      <w:pPr>
        <w:pStyle w:val="TOC1"/>
        <w:tabs>
          <w:tab w:val="right" w:leader="dot" w:pos="8845"/>
        </w:tabs>
        <w:rPr>
          <w:rFonts w:ascii="Times New Roman" w:hAnsi="Times New Roman" w:cs="Times New Roman" w:hint="default"/>
          <w:strike w:val="0"/>
          <w:dstrike w:val="0"/>
        </w:rPr>
      </w:pPr>
      <w:hyperlink w:anchor="_Toc930" w:history="1">
        <w:r>
          <w:rPr>
            <w:rFonts w:ascii="Times New Roman" w:hAnsi="Times New Roman" w:cs="Times New Roman" w:hint="default"/>
            <w:strike w:val="0"/>
            <w:dstrike w:val="0"/>
          </w:rPr>
          <w:t>三、 资料提交</w:t>
        </w:r>
        <w:r>
          <w:rPr>
            <w:rFonts w:ascii="Times New Roman" w:hAnsi="Times New Roman" w:cs="Times New Roman" w:hint="default"/>
            <w:strike w:val="0"/>
            <w:dstrike w:val="0"/>
          </w:rPr>
          <w:tab/>
        </w:r>
        <w:r>
          <w:rPr>
            <w:rFonts w:ascii="Times New Roman" w:hAnsi="Times New Roman" w:cs="Times New Roman" w:hint="default"/>
            <w:strike w:val="0"/>
            <w:dstrike w:val="0"/>
          </w:rPr>
          <w:fldChar w:fldCharType="begin"/>
        </w:r>
        <w:r>
          <w:rPr>
            <w:rFonts w:ascii="Times New Roman" w:hAnsi="Times New Roman" w:cs="Times New Roman" w:hint="default"/>
            <w:strike w:val="0"/>
            <w:dstrike w:val="0"/>
          </w:rPr>
          <w:instrText xml:space="preserve"> PAGEREF _Toc930 \h </w:instrText>
        </w:r>
        <w:r>
          <w:rPr>
            <w:rFonts w:ascii="Times New Roman" w:hAnsi="Times New Roman" w:cs="Times New Roman" w:hint="default"/>
            <w:strike w:val="0"/>
            <w:dstrike w:val="0"/>
          </w:rPr>
          <w:fldChar w:fldCharType="separate"/>
        </w:r>
        <w:r>
          <w:rPr>
            <w:rFonts w:ascii="Times New Roman" w:hAnsi="Times New Roman" w:cs="Times New Roman" w:hint="default"/>
            <w:strike w:val="0"/>
            <w:dstrike w:val="0"/>
          </w:rPr>
          <w:t>3</w:t>
        </w:r>
        <w:r>
          <w:rPr>
            <w:rFonts w:ascii="Times New Roman" w:hAnsi="Times New Roman" w:cs="Times New Roman" w:hint="default"/>
            <w:strike w:val="0"/>
            <w:dstrike w:val="0"/>
          </w:rPr>
          <w:fldChar w:fldCharType="end"/>
        </w:r>
      </w:hyperlink>
    </w:p>
    <w:p w14:paraId="02453287">
      <w:pPr>
        <w:pStyle w:val="TOC1"/>
        <w:tabs>
          <w:tab w:val="right" w:leader="dot" w:pos="8845"/>
        </w:tabs>
        <w:rPr>
          <w:rFonts w:ascii="Times New Roman" w:hAnsi="Times New Roman" w:cs="Times New Roman" w:hint="default"/>
          <w:strike w:val="0"/>
          <w:dstrike w:val="0"/>
        </w:rPr>
      </w:pPr>
      <w:hyperlink w:anchor="_Toc29065" w:history="1">
        <w:r>
          <w:rPr>
            <w:rFonts w:ascii="Times New Roman" w:hAnsi="Times New Roman" w:cs="Times New Roman" w:hint="default"/>
            <w:strike w:val="0"/>
            <w:dstrike w:val="0"/>
          </w:rPr>
          <w:t>四、 比赛流程</w:t>
        </w:r>
        <w:r>
          <w:rPr>
            <w:rFonts w:ascii="Times New Roman" w:hAnsi="Times New Roman" w:cs="Times New Roman" w:hint="default"/>
            <w:strike w:val="0"/>
            <w:dstrike w:val="0"/>
          </w:rPr>
          <w:tab/>
        </w:r>
        <w:r>
          <w:rPr>
            <w:rFonts w:ascii="Times New Roman" w:hAnsi="Times New Roman" w:cs="Times New Roman" w:hint="default"/>
            <w:strike w:val="0"/>
            <w:dstrike w:val="0"/>
          </w:rPr>
          <w:fldChar w:fldCharType="begin"/>
        </w:r>
        <w:r>
          <w:rPr>
            <w:rFonts w:ascii="Times New Roman" w:hAnsi="Times New Roman" w:cs="Times New Roman" w:hint="default"/>
            <w:strike w:val="0"/>
            <w:dstrike w:val="0"/>
          </w:rPr>
          <w:instrText xml:space="preserve"> PAGEREF _Toc29065 \h </w:instrText>
        </w:r>
        <w:r>
          <w:rPr>
            <w:rFonts w:ascii="Times New Roman" w:hAnsi="Times New Roman" w:cs="Times New Roman" w:hint="default"/>
            <w:strike w:val="0"/>
            <w:dstrike w:val="0"/>
          </w:rPr>
          <w:fldChar w:fldCharType="separate"/>
        </w:r>
        <w:r>
          <w:rPr>
            <w:rFonts w:ascii="Times New Roman" w:hAnsi="Times New Roman" w:cs="Times New Roman" w:hint="default"/>
            <w:strike w:val="0"/>
            <w:dstrike w:val="0"/>
          </w:rPr>
          <w:t>3</w:t>
        </w:r>
        <w:r>
          <w:rPr>
            <w:rFonts w:ascii="Times New Roman" w:hAnsi="Times New Roman" w:cs="Times New Roman" w:hint="default"/>
            <w:strike w:val="0"/>
            <w:dstrike w:val="0"/>
          </w:rPr>
          <w:fldChar w:fldCharType="end"/>
        </w:r>
      </w:hyperlink>
    </w:p>
    <w:p w14:paraId="47037333">
      <w:pPr>
        <w:pStyle w:val="TOC1"/>
        <w:tabs>
          <w:tab w:val="right" w:leader="dot" w:pos="8845"/>
        </w:tabs>
        <w:rPr>
          <w:rFonts w:ascii="Times New Roman" w:hAnsi="Times New Roman" w:cs="Times New Roman" w:hint="default"/>
          <w:strike w:val="0"/>
          <w:dstrike w:val="0"/>
        </w:rPr>
      </w:pPr>
      <w:hyperlink w:anchor="_Toc2543" w:history="1">
        <w:r>
          <w:rPr>
            <w:rFonts w:ascii="Times New Roman" w:hAnsi="Times New Roman" w:cs="Times New Roman" w:hint="default"/>
            <w:strike w:val="0"/>
            <w:dstrike w:val="0"/>
          </w:rPr>
          <w:t>五、 评审标准（参考）</w:t>
        </w:r>
        <w:r>
          <w:rPr>
            <w:rFonts w:ascii="Times New Roman" w:hAnsi="Times New Roman" w:cs="Times New Roman" w:hint="default"/>
            <w:strike w:val="0"/>
            <w:dstrike w:val="0"/>
          </w:rPr>
          <w:tab/>
        </w:r>
        <w:r>
          <w:rPr>
            <w:rFonts w:ascii="Times New Roman" w:hAnsi="Times New Roman" w:cs="Times New Roman" w:hint="default"/>
            <w:strike w:val="0"/>
            <w:dstrike w:val="0"/>
          </w:rPr>
          <w:fldChar w:fldCharType="begin"/>
        </w:r>
        <w:r>
          <w:rPr>
            <w:rFonts w:ascii="Times New Roman" w:hAnsi="Times New Roman" w:cs="Times New Roman" w:hint="default"/>
            <w:strike w:val="0"/>
            <w:dstrike w:val="0"/>
          </w:rPr>
          <w:instrText xml:space="preserve"> PAGEREF _Toc2543 \h </w:instrText>
        </w:r>
        <w:r>
          <w:rPr>
            <w:rFonts w:ascii="Times New Roman" w:hAnsi="Times New Roman" w:cs="Times New Roman" w:hint="default"/>
            <w:strike w:val="0"/>
            <w:dstrike w:val="0"/>
          </w:rPr>
          <w:fldChar w:fldCharType="separate"/>
        </w:r>
        <w:r>
          <w:rPr>
            <w:rFonts w:ascii="Times New Roman" w:hAnsi="Times New Roman" w:cs="Times New Roman" w:hint="default"/>
            <w:strike w:val="0"/>
            <w:dstrike w:val="0"/>
          </w:rPr>
          <w:t>5</w:t>
        </w:r>
        <w:r>
          <w:rPr>
            <w:rFonts w:ascii="Times New Roman" w:hAnsi="Times New Roman" w:cs="Times New Roman" w:hint="default"/>
            <w:strike w:val="0"/>
            <w:dstrike w:val="0"/>
          </w:rPr>
          <w:fldChar w:fldCharType="end"/>
        </w:r>
      </w:hyperlink>
    </w:p>
    <w:p w14:paraId="7DBE407F">
      <w:pPr>
        <w:pStyle w:val="TOC1"/>
        <w:tabs>
          <w:tab w:val="right" w:leader="dot" w:pos="8845"/>
        </w:tabs>
        <w:rPr>
          <w:rFonts w:ascii="Times New Roman" w:hAnsi="Times New Roman" w:cs="Times New Roman" w:hint="default"/>
          <w:strike w:val="0"/>
          <w:dstrike w:val="0"/>
        </w:rPr>
      </w:pPr>
      <w:hyperlink w:anchor="_Toc27434" w:history="1">
        <w:r>
          <w:rPr>
            <w:rFonts w:ascii="Times New Roman" w:hAnsi="Times New Roman" w:cs="Times New Roman" w:hint="default"/>
            <w:strike w:val="0"/>
            <w:dstrike w:val="0"/>
          </w:rPr>
          <w:t>附件</w:t>
        </w:r>
        <w:r>
          <w:rPr>
            <w:rFonts w:ascii="Times New Roman" w:hAnsi="Times New Roman" w:cs="Times New Roman" w:hint="default"/>
            <w:strike w:val="0"/>
            <w:dstrike w:val="0"/>
            <w:szCs w:val="44"/>
          </w:rPr>
          <w:t>作品申报书</w:t>
        </w:r>
        <w:r>
          <w:rPr>
            <w:rFonts w:ascii="Times New Roman" w:hAnsi="Times New Roman" w:cs="Times New Roman" w:hint="default"/>
            <w:strike w:val="0"/>
            <w:dstrike w:val="0"/>
          </w:rPr>
          <w:tab/>
        </w:r>
        <w:r>
          <w:rPr>
            <w:rFonts w:ascii="Times New Roman" w:hAnsi="Times New Roman" w:cs="Times New Roman" w:hint="default"/>
            <w:strike w:val="0"/>
            <w:dstrike w:val="0"/>
          </w:rPr>
          <w:fldChar w:fldCharType="begin"/>
        </w:r>
        <w:r>
          <w:rPr>
            <w:rFonts w:ascii="Times New Roman" w:hAnsi="Times New Roman" w:cs="Times New Roman" w:hint="default"/>
            <w:strike w:val="0"/>
            <w:dstrike w:val="0"/>
          </w:rPr>
          <w:instrText xml:space="preserve"> PAGEREF _Toc27434 \h </w:instrText>
        </w:r>
        <w:r>
          <w:rPr>
            <w:rFonts w:ascii="Times New Roman" w:hAnsi="Times New Roman" w:cs="Times New Roman" w:hint="default"/>
            <w:strike w:val="0"/>
            <w:dstrike w:val="0"/>
          </w:rPr>
          <w:fldChar w:fldCharType="separate"/>
        </w:r>
        <w:r>
          <w:rPr>
            <w:rFonts w:ascii="Times New Roman" w:hAnsi="Times New Roman" w:cs="Times New Roman" w:hint="default"/>
            <w:strike w:val="0"/>
            <w:dstrike w:val="0"/>
          </w:rPr>
          <w:t>7</w:t>
        </w:r>
        <w:r>
          <w:rPr>
            <w:rFonts w:ascii="Times New Roman" w:hAnsi="Times New Roman" w:cs="Times New Roman" w:hint="default"/>
            <w:strike w:val="0"/>
            <w:dstrike w:val="0"/>
          </w:rPr>
          <w:fldChar w:fldCharType="end"/>
        </w:r>
      </w:hyperlink>
    </w:p>
    <w:p w14:paraId="43745FA1">
      <w:pPr>
        <w:pStyle w:val="TOC1"/>
        <w:tabs>
          <w:tab w:val="right" w:leader="dot" w:pos="8845"/>
        </w:tabs>
        <w:overflowPunct w:val="0"/>
        <w:topLinePunct/>
        <w:autoSpaceDE/>
        <w:autoSpaceDN/>
        <w:snapToGrid/>
        <w:rPr>
          <w:rFonts w:ascii="Times New Roman" w:eastAsia="仿宋_GB2312" w:hAnsi="Times New Roman" w:cs="Times New Roman" w:hint="default"/>
          <w:bCs/>
          <w:strike w:val="0"/>
          <w:dstrike w:val="0"/>
          <w:kern w:val="44"/>
        </w:rPr>
      </w:pPr>
      <w:r>
        <w:rPr>
          <w:rFonts w:ascii="Times New Roman" w:eastAsia="仿宋_GB2312" w:hAnsi="Times New Roman" w:cs="Times New Roman" w:hint="default"/>
          <w:bCs/>
          <w:strike w:val="0"/>
          <w:dstrike w:val="0"/>
          <w:kern w:val="44"/>
          <w:lang w:eastAsia="zh-TW"/>
        </w:rPr>
        <w:fldChar w:fldCharType="end"/>
      </w:r>
    </w:p>
    <w:p w14:paraId="5841C832">
      <w:pPr>
        <w:pStyle w:val="Heading1"/>
        <w:widowControl/>
        <w:numPr>
          <w:ilvl w:val="0"/>
          <w:numId w:val="1"/>
        </w:numPr>
        <w:overflowPunct w:val="0"/>
        <w:topLinePunct/>
        <w:autoSpaceDE/>
        <w:autoSpaceDN/>
        <w:snapToGrid/>
        <w:ind w:left="0" w:firstLine="0" w:leftChars="0" w:firstLineChars="0"/>
        <w:rPr>
          <w:rFonts w:ascii="Times New Roman" w:hAnsi="Times New Roman" w:cs="Times New Roman" w:hint="default"/>
          <w:b w:val="0"/>
          <w:strike w:val="0"/>
          <w:dstrike w:val="0"/>
        </w:rPr>
        <w:sectPr>
          <w:footerReference w:type="even" r:id="rId7"/>
          <w:footerReference w:type="default" r:id="rId8"/>
          <w:pgSz w:w="11906" w:h="16838"/>
          <w:pgMar w:top="1962" w:right="1474" w:bottom="1848" w:left="1587" w:header="851" w:footer="992" w:gutter="0"/>
          <w:pgNumType w:fmt="decimal" w:start="1"/>
          <w:cols w:num="1" w:space="425"/>
          <w:docGrid w:type="linesAndChars" w:linePitch="592" w:charSpace="1616"/>
        </w:sectPr>
      </w:pPr>
    </w:p>
    <w:p w14:paraId="5627CA01">
      <w:pPr>
        <w:pStyle w:val="Heading1"/>
        <w:widowControl/>
        <w:numPr>
          <w:ilvl w:val="0"/>
          <w:numId w:val="1"/>
        </w:numPr>
        <w:overflowPunct w:val="0"/>
        <w:topLinePunct/>
        <w:autoSpaceDE/>
        <w:autoSpaceDN/>
        <w:snapToGrid/>
        <w:ind w:left="0" w:firstLine="0" w:leftChars="0" w:firstLineChars="0"/>
        <w:rPr>
          <w:rFonts w:ascii="Times New Roman" w:hAnsi="Times New Roman" w:cs="Times New Roman" w:hint="default"/>
          <w:b w:val="0"/>
          <w:strike w:val="0"/>
          <w:dstrike w:val="0"/>
        </w:rPr>
      </w:pPr>
      <w:bookmarkStart w:id="6" w:name="_Toc10230"/>
      <w:r>
        <w:rPr>
          <w:rFonts w:ascii="Times New Roman" w:hAnsi="Times New Roman" w:cs="Times New Roman" w:hint="default"/>
          <w:strike w:val="0"/>
          <w:dstrike w:val="0"/>
        </w:rPr>
        <w:t>参赛要求</w:t>
      </w:r>
      <w:bookmarkEnd w:id="6"/>
    </w:p>
    <w:p w14:paraId="50EE7F60">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strike w:val="0"/>
          <w:dstrike w:val="0"/>
          <w:color w:val="000000"/>
        </w:rPr>
        <w:t>参赛项目应有较高立意，积极践行社会主义核心价值观。应符合国家相关法律法规规定、政策导向。应为参赛团队真实项目，不得侵犯他人知识产权，不得借用他人项目参赛；存在剽窃、盗用、提供虚假材料或违反相关法律法规的，一经发现将取消参赛相关权利并自负一切法律责任。</w:t>
      </w:r>
    </w:p>
    <w:p w14:paraId="6A7172F9">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strike w:val="0"/>
          <w:dstrike w:val="0"/>
          <w:color w:val="000000"/>
        </w:rPr>
        <w:t>参赛项目涉及下列内容时，必须由申报者在报名时提供有关证明材料，否则不予评审：</w:t>
      </w:r>
    </w:p>
    <w:p w14:paraId="051AC177">
      <w:pPr>
        <w:pStyle w:val="BodyText"/>
        <w:widowControl/>
        <w:numPr>
          <w:ilvl w:val="0"/>
          <w:numId w:val="2"/>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default"/>
          <w:strike w:val="0"/>
          <w:dstrike w:val="0"/>
          <w:color w:val="000000"/>
        </w:rPr>
        <w:t>动植物新品种的发现或培育，必须有省级及以上农科部门或者科研院所开具证明；</w:t>
      </w:r>
    </w:p>
    <w:p w14:paraId="09C9FB8F">
      <w:pPr>
        <w:pStyle w:val="BodyText"/>
        <w:widowControl/>
        <w:numPr>
          <w:ilvl w:val="0"/>
          <w:numId w:val="2"/>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default"/>
          <w:strike w:val="0"/>
          <w:dstrike w:val="0"/>
          <w:color w:val="000000"/>
        </w:rPr>
        <w:t>对国家保护动植物的研究，必须有省级及以上林业部门开具证明，证明该项研究的过程中未产生对所研究的动植物繁衍、生长不利的影响；</w:t>
      </w:r>
    </w:p>
    <w:p w14:paraId="756EE064">
      <w:pPr>
        <w:pStyle w:val="BodyText"/>
        <w:widowControl/>
        <w:numPr>
          <w:ilvl w:val="0"/>
          <w:numId w:val="2"/>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default"/>
          <w:strike w:val="0"/>
          <w:dstrike w:val="0"/>
          <w:color w:val="000000"/>
          <w:spacing w:val="-6"/>
        </w:rPr>
        <w:t>新药物的研究必须有卫生行政部门授权机构的鉴</w:t>
      </w:r>
      <w:r>
        <w:rPr>
          <w:rFonts w:ascii="Times New Roman" w:hAnsi="Times New Roman" w:cs="Times New Roman" w:hint="default"/>
          <w:strike w:val="0"/>
          <w:dstrike w:val="0"/>
          <w:color w:val="000000"/>
          <w:spacing w:val="-6"/>
        </w:rPr>
        <w:t>定</w:t>
      </w:r>
      <w:r>
        <w:rPr>
          <w:rFonts w:ascii="Times New Roman" w:hAnsi="Times New Roman" w:cs="Times New Roman" w:hint="default"/>
          <w:strike w:val="0"/>
          <w:dstrike w:val="0"/>
          <w:color w:val="000000"/>
        </w:rPr>
        <w:t>证明；</w:t>
      </w:r>
    </w:p>
    <w:p w14:paraId="1209F211">
      <w:pPr>
        <w:pStyle w:val="BodyText"/>
        <w:widowControl/>
        <w:numPr>
          <w:ilvl w:val="0"/>
          <w:numId w:val="2"/>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default"/>
          <w:strike w:val="0"/>
          <w:dstrike w:val="0"/>
          <w:color w:val="000000"/>
        </w:rPr>
        <w:t>医疗卫生研究必须通过专家鉴定，并最好附有在公开发行的专业性杂志上发表过的文章；</w:t>
      </w:r>
    </w:p>
    <w:p w14:paraId="374335F2">
      <w:pPr>
        <w:pStyle w:val="BodyText"/>
        <w:widowControl/>
        <w:numPr>
          <w:ilvl w:val="0"/>
          <w:numId w:val="2"/>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default"/>
          <w:strike w:val="0"/>
          <w:dstrike w:val="0"/>
          <w:color w:val="000000"/>
        </w:rPr>
        <w:t>涉及燃气用具等与人民生命财产安全有关用具的研究，必须有国家相应行政部门授权机构的认定证明；</w:t>
      </w:r>
    </w:p>
    <w:p w14:paraId="68CF662C">
      <w:pPr>
        <w:pStyle w:val="BodyText"/>
        <w:widowControl/>
        <w:numPr>
          <w:ilvl w:val="0"/>
          <w:numId w:val="2"/>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default"/>
          <w:strike w:val="0"/>
          <w:dstrike w:val="0"/>
          <w:color w:val="000000"/>
        </w:rPr>
        <w:t>涉及知识产权的，必须有具有法律效力的发明创造或</w:t>
      </w:r>
      <w:r>
        <w:rPr>
          <w:rFonts w:ascii="Times New Roman" w:hAnsi="Times New Roman" w:cs="Times New Roman" w:hint="default"/>
          <w:strike w:val="0"/>
          <w:dstrike w:val="0"/>
          <w:color w:val="000000"/>
          <w:spacing w:val="-6"/>
        </w:rPr>
        <w:t>专利技术所有人的书面授权许可、项目鉴定证书、专利</w:t>
      </w:r>
      <w:r>
        <w:rPr>
          <w:rFonts w:ascii="Times New Roman" w:hAnsi="Times New Roman" w:cs="Times New Roman" w:hint="default"/>
          <w:strike w:val="0"/>
          <w:dstrike w:val="0"/>
          <w:color w:val="000000"/>
          <w:spacing w:val="-6"/>
        </w:rPr>
        <w:t>证</w:t>
      </w:r>
      <w:r>
        <w:rPr>
          <w:rFonts w:ascii="Times New Roman" w:hAnsi="Times New Roman" w:cs="Times New Roman" w:hint="default"/>
          <w:strike w:val="0"/>
          <w:dstrike w:val="0"/>
          <w:color w:val="000000"/>
        </w:rPr>
        <w:t>书等；</w:t>
      </w:r>
    </w:p>
    <w:p w14:paraId="4B307514">
      <w:pPr>
        <w:pStyle w:val="BodyText"/>
        <w:widowControl/>
        <w:numPr>
          <w:ilvl w:val="0"/>
          <w:numId w:val="2"/>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default"/>
          <w:strike w:val="0"/>
          <w:dstrike w:val="0"/>
          <w:color w:val="000000"/>
        </w:rPr>
        <w:t>对于涉及已工商注册企业的项目，报名时应提交相应证明材料</w:t>
      </w:r>
      <w:r>
        <w:rPr>
          <w:rFonts w:ascii="Times New Roman" w:hAnsi="Times New Roman" w:cs="Times New Roman" w:hint="eastAsia"/>
          <w:strike w:val="0"/>
          <w:dstrike w:val="0"/>
          <w:color w:val="000000"/>
          <w:lang w:eastAsia="zh-CN"/>
        </w:rPr>
        <w:t>（</w:t>
      </w:r>
      <w:r>
        <w:rPr>
          <w:rFonts w:ascii="Times New Roman" w:hAnsi="Times New Roman" w:cs="Times New Roman" w:hint="default"/>
          <w:strike w:val="0"/>
          <w:dstrike w:val="0"/>
          <w:color w:val="000000"/>
        </w:rPr>
        <w:t>包括但不限于单位概况、法定代表人情况、加载统一社会信用代码的营业执照、股权结构等</w:t>
      </w:r>
      <w:r>
        <w:rPr>
          <w:rFonts w:ascii="Times New Roman" w:hAnsi="Times New Roman" w:cs="Times New Roman" w:hint="eastAsia"/>
          <w:strike w:val="0"/>
          <w:dstrike w:val="0"/>
          <w:color w:val="000000"/>
          <w:lang w:eastAsia="zh-CN"/>
        </w:rPr>
        <w:t>），</w:t>
      </w:r>
      <w:r>
        <w:rPr>
          <w:rFonts w:ascii="Times New Roman" w:hAnsi="Times New Roman" w:cs="Times New Roman" w:hint="default"/>
          <w:strike w:val="0"/>
          <w:dstrike w:val="0"/>
          <w:color w:val="000000"/>
        </w:rPr>
        <w:t>项目负责人必须为企业法定代表人。企业法定代表人在本通知发布之日后变更的不予认可。</w:t>
      </w:r>
    </w:p>
    <w:p w14:paraId="7A2A3743">
      <w:pPr>
        <w:pStyle w:val="Heading1"/>
        <w:widowControl/>
        <w:numPr>
          <w:ilvl w:val="0"/>
          <w:numId w:val="1"/>
        </w:numPr>
        <w:overflowPunct w:val="0"/>
        <w:topLinePunct/>
        <w:autoSpaceDE/>
        <w:autoSpaceDN/>
        <w:snapToGrid/>
        <w:ind w:left="0" w:firstLine="0" w:leftChars="0" w:firstLineChars="0"/>
        <w:rPr>
          <w:rFonts w:ascii="Times New Roman" w:hAnsi="Times New Roman" w:cs="Times New Roman" w:hint="default"/>
          <w:b w:val="0"/>
          <w:strike w:val="0"/>
          <w:dstrike w:val="0"/>
        </w:rPr>
      </w:pPr>
      <w:bookmarkStart w:id="7" w:name="_Toc4410"/>
      <w:r>
        <w:rPr>
          <w:rFonts w:ascii="Times New Roman" w:hAnsi="Times New Roman" w:cs="Times New Roman" w:hint="default"/>
          <w:strike w:val="0"/>
          <w:dstrike w:val="0"/>
        </w:rPr>
        <w:t>赛道介绍</w:t>
      </w:r>
      <w:bookmarkEnd w:id="7"/>
    </w:p>
    <w:p w14:paraId="57F98ACD">
      <w:pPr>
        <w:pStyle w:val="BodyText"/>
        <w:widowControl/>
        <w:overflowPunct w:val="0"/>
        <w:topLinePunct/>
        <w:autoSpaceDE/>
        <w:autoSpaceDN/>
        <w:snapToGrid/>
        <w:rPr>
          <w:rFonts w:ascii="Times New Roman" w:hAnsi="Times New Roman" w:cs="Times New Roman" w:hint="default"/>
          <w:strike w:val="0"/>
          <w:dstrike w:val="0"/>
          <w:color w:val="000000"/>
        </w:rPr>
      </w:pPr>
      <w:bookmarkStart w:id="8" w:name="_Toc1794738286"/>
      <w:bookmarkStart w:id="9" w:name="_Toc595307581"/>
      <w:bookmarkStart w:id="10" w:name="_Toc1456010678"/>
      <w:bookmarkStart w:id="11" w:name="_Toc1079023422"/>
      <w:r>
        <w:rPr>
          <w:rFonts w:ascii="Times New Roman" w:hAnsi="Times New Roman" w:cs="Times New Roman" w:hint="default"/>
          <w:b/>
          <w:strike w:val="0"/>
          <w:dstrike w:val="0"/>
          <w:color w:val="000000"/>
        </w:rPr>
        <w:t>参赛对象。</w:t>
      </w:r>
      <w:r>
        <w:rPr>
          <w:rFonts w:ascii="Times New Roman" w:hAnsi="Times New Roman" w:cs="Times New Roman" w:hint="default"/>
          <w:strike w:val="0"/>
          <w:dstrike w:val="0"/>
          <w:color w:val="000000"/>
        </w:rPr>
        <w:t>中山大学全日制在校本科生、硕士研究生（不含在职研究生）；博士研究生仅可作为项目团队成员参赛（不可担任项目负责人），且人数不超过团队总人数的30%。</w:t>
      </w:r>
    </w:p>
    <w:p w14:paraId="0FF82172">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b/>
          <w:strike w:val="0"/>
          <w:dstrike w:val="0"/>
          <w:color w:val="000000"/>
        </w:rPr>
        <w:t>参赛形式。</w:t>
      </w:r>
      <w:r>
        <w:rPr>
          <w:rFonts w:ascii="Times New Roman" w:hAnsi="Times New Roman" w:cs="Times New Roman" w:hint="default"/>
          <w:strike w:val="0"/>
          <w:dstrike w:val="0"/>
          <w:color w:val="000000"/>
        </w:rPr>
        <w:t>以项目团队形式参赛，每个团队人数原则上不超过15人，每个项目指导教师原则上不超过5人。</w:t>
      </w:r>
    </w:p>
    <w:p w14:paraId="61813D73">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b/>
          <w:strike w:val="0"/>
          <w:dstrike w:val="0"/>
          <w:color w:val="000000"/>
        </w:rPr>
        <w:t>参赛</w:t>
      </w:r>
      <w:r>
        <w:rPr>
          <w:rFonts w:ascii="Times New Roman" w:hAnsi="Times New Roman" w:cs="Times New Roman" w:hint="eastAsia"/>
          <w:b/>
          <w:strike w:val="0"/>
          <w:dstrike w:val="0"/>
          <w:color w:val="000000"/>
          <w:lang w:val="en-US" w:eastAsia="zh-CN"/>
        </w:rPr>
        <w:t>方向</w:t>
      </w:r>
      <w:r>
        <w:rPr>
          <w:rFonts w:ascii="Times New Roman" w:hAnsi="Times New Roman" w:cs="Times New Roman" w:hint="default"/>
          <w:b/>
          <w:strike w:val="0"/>
          <w:dstrike w:val="0"/>
          <w:color w:val="000000"/>
        </w:rPr>
        <w:t>。</w:t>
      </w:r>
      <w:r>
        <w:rPr>
          <w:rFonts w:ascii="Times New Roman" w:hAnsi="Times New Roman" w:cs="Times New Roman" w:hint="default"/>
          <w:strike w:val="0"/>
          <w:dstrike w:val="0"/>
          <w:color w:val="000000"/>
        </w:rPr>
        <w:t>聚焦创新、协调、绿色、开放、共享五大发展理念，设五个</w:t>
      </w:r>
      <w:r>
        <w:rPr>
          <w:rFonts w:ascii="Times New Roman" w:hAnsi="Times New Roman" w:cs="Times New Roman" w:hint="eastAsia"/>
          <w:strike w:val="0"/>
          <w:dstrike w:val="0"/>
          <w:color w:val="000000"/>
          <w:lang w:val="en-US" w:eastAsia="zh-CN"/>
        </w:rPr>
        <w:t>方向</w:t>
      </w:r>
      <w:r>
        <w:rPr>
          <w:rFonts w:ascii="Times New Roman" w:hAnsi="Times New Roman" w:cs="Times New Roman" w:hint="default"/>
          <w:strike w:val="0"/>
          <w:dstrike w:val="0"/>
          <w:color w:val="000000"/>
        </w:rPr>
        <w:t>：</w:t>
      </w:r>
    </w:p>
    <w:p w14:paraId="3AC962F4">
      <w:pPr>
        <w:pStyle w:val="BodyText"/>
        <w:widowControl/>
        <w:numPr>
          <w:ilvl w:val="0"/>
          <w:numId w:val="3"/>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default"/>
          <w:strike w:val="0"/>
          <w:dstrike w:val="0"/>
          <w:color w:val="000000"/>
        </w:rPr>
        <w:t>科技创新和未来产业：围绕创新驱动发展战略，推动数字经济健康发展，在智能制造、信息技术、大数据、人工智能、生命科学、新材料、军民融合等领域，结合实践观察设计项目。</w:t>
      </w:r>
    </w:p>
    <w:p w14:paraId="21AD712F">
      <w:pPr>
        <w:pStyle w:val="BodyText"/>
        <w:widowControl/>
        <w:numPr>
          <w:ilvl w:val="0"/>
          <w:numId w:val="3"/>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default"/>
          <w:strike w:val="0"/>
          <w:dstrike w:val="0"/>
          <w:color w:val="000000"/>
        </w:rPr>
        <w:t>乡村振兴和农业农村现代化：围绕实施乡村振兴战略，在农林牧渔、电子商务、乡村旅游、城乡融合等领域，结合实践观察设计项目。</w:t>
      </w:r>
    </w:p>
    <w:p w14:paraId="6F774EAB">
      <w:pPr>
        <w:pStyle w:val="BodyText"/>
        <w:widowControl/>
        <w:numPr>
          <w:ilvl w:val="0"/>
          <w:numId w:val="3"/>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default"/>
          <w:strike w:val="0"/>
          <w:dstrike w:val="0"/>
          <w:color w:val="000000"/>
        </w:rPr>
        <w:t>社会治理和公共服务：围绕国家治理体系和治理能力现代化建设，在政务服务、消费生活、公共卫生与医疗服务、金融与财经法务、教育培训、交通物流、人力资源等领域，结合实践观察设计项目。</w:t>
      </w:r>
    </w:p>
    <w:p w14:paraId="1FA7C342">
      <w:pPr>
        <w:pStyle w:val="BodyText"/>
        <w:widowControl/>
        <w:numPr>
          <w:ilvl w:val="0"/>
          <w:numId w:val="3"/>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eastAsia"/>
          <w:strike w:val="0"/>
          <w:dstrike w:val="0"/>
          <w:color w:val="000000"/>
          <w:lang w:eastAsia="zh-CN"/>
        </w:rPr>
        <w:t>生态文明建设和绿色低碳发展</w:t>
      </w:r>
      <w:r>
        <w:rPr>
          <w:rFonts w:ascii="Times New Roman" w:hAnsi="Times New Roman" w:cs="Times New Roman" w:hint="default"/>
          <w:strike w:val="0"/>
          <w:dstrike w:val="0"/>
          <w:color w:val="000000"/>
        </w:rPr>
        <w:t>：围绕可持续发展战略和碳达峰碳中和目标，在环境治理、可持续资源开发、生态环保、清洁能源应用等领域，结合实践观察设计项目。</w:t>
      </w:r>
    </w:p>
    <w:p w14:paraId="2D8706DC">
      <w:pPr>
        <w:pStyle w:val="BodyText"/>
        <w:widowControl/>
        <w:numPr>
          <w:ilvl w:val="0"/>
          <w:numId w:val="3"/>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rPr>
      </w:pPr>
      <w:r>
        <w:rPr>
          <w:rFonts w:ascii="Times New Roman" w:hAnsi="Times New Roman" w:cs="Times New Roman" w:hint="default"/>
          <w:strike w:val="0"/>
          <w:dstrike w:val="0"/>
          <w:color w:val="000000"/>
        </w:rPr>
        <w:t>文化创意和区域合作：突出共融、共享，紧密围绕“一带一路”和京津冀地区、长三角地区、成渝地区及粤港澳大湾区等经济合作建设，在工业设计、动漫广告、体育竞技和国际文化传播、对外交流培训、对外经贸等领域，结合实践观察设计项目。</w:t>
      </w:r>
    </w:p>
    <w:bookmarkEnd w:id="8"/>
    <w:bookmarkEnd w:id="9"/>
    <w:bookmarkEnd w:id="10"/>
    <w:bookmarkEnd w:id="11"/>
    <w:p w14:paraId="31BA28E0">
      <w:pPr>
        <w:pStyle w:val="Heading1"/>
        <w:widowControl/>
        <w:numPr>
          <w:ilvl w:val="0"/>
          <w:numId w:val="1"/>
        </w:numPr>
        <w:overflowPunct w:val="0"/>
        <w:topLinePunct/>
        <w:autoSpaceDE/>
        <w:autoSpaceDN/>
        <w:snapToGrid/>
        <w:ind w:left="0" w:firstLine="0" w:leftChars="0" w:firstLineChars="0"/>
        <w:rPr>
          <w:rFonts w:ascii="Times New Roman" w:hAnsi="Times New Roman" w:cs="Times New Roman" w:hint="default"/>
          <w:b w:val="0"/>
          <w:strike w:val="0"/>
          <w:dstrike w:val="0"/>
        </w:rPr>
      </w:pPr>
      <w:bookmarkStart w:id="12" w:name="_Toc930"/>
      <w:r>
        <w:rPr>
          <w:rFonts w:ascii="Times New Roman" w:hAnsi="Times New Roman" w:cs="Times New Roman" w:hint="default"/>
          <w:strike w:val="0"/>
          <w:dstrike w:val="0"/>
        </w:rPr>
        <w:t>资料提交</w:t>
      </w:r>
      <w:bookmarkEnd w:id="12"/>
    </w:p>
    <w:p w14:paraId="03B4A4E0">
      <w:pPr>
        <w:pStyle w:val="Heading2"/>
        <w:widowControl/>
        <w:numPr>
          <w:ilvl w:val="0"/>
          <w:numId w:val="4"/>
        </w:numPr>
        <w:overflowPunct w:val="0"/>
        <w:topLinePunct/>
        <w:autoSpaceDE/>
        <w:autoSpaceDN/>
        <w:snapToGrid/>
        <w:ind w:left="630" w:firstLine="0" w:leftChars="0" w:firstLineChars="0"/>
        <w:rPr>
          <w:rFonts w:ascii="Times New Roman" w:hAnsi="Times New Roman" w:cs="Times New Roman" w:hint="default"/>
          <w:b w:val="0"/>
          <w:strike w:val="0"/>
          <w:dstrike w:val="0"/>
        </w:rPr>
      </w:pPr>
      <w:bookmarkStart w:id="13" w:name="_Toc7044"/>
      <w:bookmarkStart w:id="14" w:name="_Toc28937"/>
      <w:bookmarkStart w:id="15" w:name="_Toc12537"/>
      <w:bookmarkStart w:id="16" w:name="_Toc2075"/>
      <w:bookmarkStart w:id="17" w:name="_Toc30890"/>
      <w:bookmarkStart w:id="18" w:name="_Toc15745"/>
      <w:r>
        <w:rPr>
          <w:rFonts w:ascii="Times New Roman" w:hAnsi="Times New Roman" w:cs="Times New Roman" w:hint="default"/>
          <w:strike w:val="0"/>
          <w:dstrike w:val="0"/>
        </w:rPr>
        <w:t>初赛资料提交</w:t>
      </w:r>
      <w:bookmarkEnd w:id="13"/>
      <w:bookmarkEnd w:id="14"/>
      <w:bookmarkEnd w:id="15"/>
      <w:bookmarkEnd w:id="16"/>
      <w:bookmarkEnd w:id="17"/>
      <w:bookmarkEnd w:id="18"/>
    </w:p>
    <w:p w14:paraId="5CB8E35C">
      <w:pPr>
        <w:pStyle w:val="BodyText"/>
        <w:widowControl/>
        <w:numPr>
          <w:ilvl w:val="0"/>
          <w:numId w:val="5"/>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u w:color="000000"/>
        </w:rPr>
      </w:pPr>
      <w:r>
        <w:rPr>
          <w:rFonts w:ascii="Times New Roman" w:hAnsi="Times New Roman" w:cs="Times New Roman" w:hint="default"/>
          <w:strike w:val="0"/>
          <w:dstrike w:val="0"/>
          <w:color w:val="000000"/>
          <w:u w:color="000000"/>
        </w:rPr>
        <w:t>各参赛团队按类别要求填写并提交作品申报书（见附件</w:t>
      </w:r>
      <w:r>
        <w:rPr>
          <w:rFonts w:ascii="Times New Roman" w:hAnsi="Times New Roman" w:cs="Times New Roman" w:hint="default"/>
          <w:strike w:val="0"/>
          <w:dstrike w:val="0"/>
          <w:color w:val="000000"/>
          <w:u w:color="000000"/>
          <w:lang w:val="en-US" w:eastAsia="zh-CN"/>
        </w:rPr>
        <w:t>1，须由一名指导教师签字，盖章PDF格式</w:t>
      </w:r>
      <w:r>
        <w:rPr>
          <w:rFonts w:ascii="Times New Roman" w:hAnsi="Times New Roman" w:cs="Times New Roman" w:hint="default"/>
          <w:strike w:val="0"/>
          <w:dstrike w:val="0"/>
          <w:color w:val="000000"/>
          <w:u w:color="000000"/>
        </w:rPr>
        <w:t>）</w:t>
      </w:r>
      <w:r>
        <w:rPr>
          <w:rFonts w:ascii="Times New Roman" w:hAnsi="Times New Roman" w:cs="Times New Roman" w:hint="default"/>
          <w:strike w:val="0"/>
          <w:dstrike w:val="0"/>
          <w:color w:val="000000"/>
          <w:u w:color="000000"/>
          <w:lang w:val="en-US" w:eastAsia="zh-CN"/>
        </w:rPr>
        <w:t>和</w:t>
      </w:r>
      <w:r>
        <w:rPr>
          <w:rFonts w:ascii="Times New Roman" w:hAnsi="Times New Roman" w:cs="Times New Roman" w:hint="default"/>
          <w:strike w:val="0"/>
          <w:dstrike w:val="0"/>
          <w:color w:val="000000"/>
          <w:u w:color="000000"/>
        </w:rPr>
        <w:t>商业计划书（</w:t>
      </w:r>
      <w:r>
        <w:rPr>
          <w:rFonts w:ascii="Times New Roman" w:hAnsi="Times New Roman" w:cs="Times New Roman" w:hint="default"/>
          <w:strike w:val="0"/>
          <w:dstrike w:val="0"/>
          <w:color w:val="000000"/>
          <w:u w:color="000000"/>
          <w:lang w:val="en-US" w:eastAsia="zh-CN"/>
        </w:rPr>
        <w:t>模板参考附件2，</w:t>
      </w:r>
      <w:r>
        <w:rPr>
          <w:rFonts w:ascii="Times New Roman" w:hAnsi="Times New Roman" w:cs="Times New Roman" w:hint="default"/>
          <w:strike w:val="0"/>
          <w:dstrike w:val="0"/>
          <w:color w:val="000000"/>
          <w:u w:color="000000"/>
        </w:rPr>
        <w:t>PDF格式），并根据参赛要求提供相应的证明材料。</w:t>
      </w:r>
    </w:p>
    <w:p w14:paraId="5BDFE97A">
      <w:pPr>
        <w:pStyle w:val="BodyText"/>
        <w:widowControl/>
        <w:numPr>
          <w:ilvl w:val="0"/>
          <w:numId w:val="5"/>
        </w:numPr>
        <w:overflowPunct w:val="0"/>
        <w:topLinePunct/>
        <w:autoSpaceDE/>
        <w:autoSpaceDN/>
        <w:snapToGrid/>
        <w:ind w:left="0" w:firstLine="630" w:leftChars="0" w:firstLineChars="0"/>
        <w:rPr>
          <w:rFonts w:ascii="Times New Roman" w:hAnsi="Times New Roman" w:cs="Times New Roman" w:hint="default"/>
          <w:b w:val="0"/>
          <w:strike w:val="0"/>
          <w:dstrike w:val="0"/>
          <w:color w:val="000000"/>
          <w:u w:color="000000"/>
        </w:rPr>
      </w:pPr>
      <w:r>
        <w:rPr>
          <w:rFonts w:ascii="Times New Roman" w:hAnsi="Times New Roman" w:cs="Times New Roman" w:hint="default"/>
          <w:strike w:val="0"/>
          <w:dstrike w:val="0"/>
          <w:color w:val="000000"/>
          <w:u w:color="000000"/>
        </w:rPr>
        <w:t>参赛团队须通过正式报名网站提交参赛PPT，大小不超过30M。</w:t>
      </w:r>
    </w:p>
    <w:p w14:paraId="7F304211">
      <w:pPr>
        <w:pStyle w:val="Heading2"/>
        <w:widowControl/>
        <w:numPr>
          <w:ilvl w:val="0"/>
          <w:numId w:val="4"/>
        </w:numPr>
        <w:overflowPunct w:val="0"/>
        <w:topLinePunct/>
        <w:autoSpaceDE/>
        <w:autoSpaceDN/>
        <w:snapToGrid/>
        <w:ind w:left="630" w:firstLine="0" w:leftChars="0" w:firstLineChars="0"/>
        <w:rPr>
          <w:rFonts w:ascii="Times New Roman" w:hAnsi="Times New Roman" w:cs="Times New Roman" w:hint="default"/>
          <w:b w:val="0"/>
          <w:strike w:val="0"/>
          <w:dstrike w:val="0"/>
          <w:u w:color="000000"/>
        </w:rPr>
      </w:pPr>
      <w:bookmarkStart w:id="19" w:name="_Toc18834"/>
      <w:bookmarkStart w:id="20" w:name="_Toc7830"/>
      <w:bookmarkStart w:id="21" w:name="_Toc29623"/>
      <w:bookmarkStart w:id="22" w:name="_Toc18461"/>
      <w:bookmarkStart w:id="23" w:name="_Toc18941"/>
      <w:bookmarkStart w:id="24" w:name="_Toc5640"/>
      <w:r>
        <w:rPr>
          <w:rFonts w:ascii="Times New Roman" w:hAnsi="Times New Roman" w:cs="Times New Roman" w:hint="default"/>
          <w:strike w:val="0"/>
          <w:dstrike w:val="0"/>
          <w:u w:color="000000"/>
        </w:rPr>
        <w:t>决赛资料提交</w:t>
      </w:r>
      <w:bookmarkEnd w:id="19"/>
      <w:bookmarkEnd w:id="20"/>
      <w:bookmarkEnd w:id="21"/>
      <w:bookmarkEnd w:id="22"/>
      <w:bookmarkEnd w:id="23"/>
      <w:bookmarkEnd w:id="24"/>
    </w:p>
    <w:p w14:paraId="2BEE926F">
      <w:pPr>
        <w:pStyle w:val="BodyText"/>
        <w:widowControl/>
        <w:overflowPunct w:val="0"/>
        <w:topLinePunct/>
        <w:autoSpaceDE/>
        <w:autoSpaceDN/>
        <w:snapToGrid/>
        <w:rPr>
          <w:rFonts w:ascii="Times New Roman" w:hAnsi="Times New Roman" w:cs="Times New Roman" w:hint="default"/>
          <w:strike w:val="0"/>
          <w:dstrike w:val="0"/>
          <w:color w:val="000000"/>
          <w:u w:color="000000"/>
        </w:rPr>
      </w:pPr>
      <w:r>
        <w:rPr>
          <w:rFonts w:ascii="Times New Roman" w:hAnsi="Times New Roman" w:cs="Times New Roman" w:hint="default"/>
          <w:strike w:val="0"/>
          <w:dstrike w:val="0"/>
          <w:color w:val="000000"/>
          <w:u w:color="000000"/>
        </w:rPr>
        <w:t>入围决赛的团队须通过正式报名网站提交决赛参赛材料（</w:t>
      </w:r>
      <w:r>
        <w:rPr>
          <w:rFonts w:ascii="Times New Roman" w:hAnsi="Times New Roman" w:cs="Times New Roman" w:hint="default"/>
          <w:strike w:val="0"/>
          <w:dstrike w:val="0"/>
          <w:color w:val="000000"/>
          <w:spacing w:val="-6"/>
          <w:u w:color="000000"/>
        </w:rPr>
        <w:t>计划书和</w:t>
      </w:r>
      <w:r>
        <w:rPr>
          <w:rFonts w:ascii="Times New Roman" w:hAnsi="Times New Roman" w:cs="Times New Roman" w:hint="default"/>
          <w:strike w:val="0"/>
          <w:dstrike w:val="0"/>
          <w:color w:val="000000"/>
          <w:spacing w:val="-6"/>
          <w:u w:color="000000"/>
        </w:rPr>
        <w:t>PPT</w:t>
      </w:r>
      <w:r>
        <w:rPr>
          <w:rFonts w:ascii="Times New Roman" w:hAnsi="Times New Roman" w:cs="Times New Roman" w:hint="eastAsia"/>
          <w:strike w:val="0"/>
          <w:dstrike w:val="0"/>
          <w:color w:val="000000"/>
          <w:spacing w:val="-6"/>
          <w:u w:color="000000"/>
          <w:lang w:eastAsia="zh-CN"/>
        </w:rPr>
        <w:t>）</w:t>
      </w:r>
      <w:r>
        <w:rPr>
          <w:rFonts w:ascii="Times New Roman" w:hAnsi="Times New Roman" w:cs="Times New Roman" w:hint="default"/>
          <w:strike w:val="0"/>
          <w:dstrike w:val="0"/>
          <w:color w:val="000000"/>
          <w:spacing w:val="-6"/>
          <w:u w:color="000000"/>
        </w:rPr>
        <w:t>，计划书大小不超过</w:t>
      </w:r>
      <w:r>
        <w:rPr>
          <w:rFonts w:ascii="Times New Roman" w:hAnsi="Times New Roman" w:cs="Times New Roman" w:hint="default"/>
          <w:strike w:val="0"/>
          <w:dstrike w:val="0"/>
          <w:color w:val="000000"/>
          <w:spacing w:val="-6"/>
          <w:u w:color="000000"/>
        </w:rPr>
        <w:t>20</w:t>
      </w:r>
      <w:r>
        <w:rPr>
          <w:rFonts w:ascii="Times New Roman" w:hAnsi="Times New Roman" w:cs="Times New Roman" w:hint="default"/>
          <w:strike w:val="0"/>
          <w:dstrike w:val="0"/>
          <w:color w:val="000000"/>
          <w:spacing w:val="-6"/>
          <w:u w:color="000000"/>
        </w:rPr>
        <w:t>M，</w:t>
      </w:r>
      <w:r>
        <w:rPr>
          <w:rFonts w:ascii="Times New Roman" w:hAnsi="Times New Roman" w:cs="Times New Roman" w:hint="default"/>
          <w:strike w:val="0"/>
          <w:dstrike w:val="0"/>
          <w:color w:val="000000"/>
          <w:spacing w:val="-6"/>
          <w:u w:color="000000"/>
        </w:rPr>
        <w:t>PP</w:t>
      </w:r>
      <w:r>
        <w:rPr>
          <w:rFonts w:ascii="Times New Roman" w:hAnsi="Times New Roman" w:cs="Times New Roman" w:hint="default"/>
          <w:strike w:val="0"/>
          <w:dstrike w:val="0"/>
          <w:color w:val="000000"/>
          <w:spacing w:val="-6"/>
          <w:u w:color="000000"/>
        </w:rPr>
        <w:t>T</w:t>
      </w:r>
      <w:r>
        <w:rPr>
          <w:rFonts w:ascii="Times New Roman" w:hAnsi="Times New Roman" w:cs="Times New Roman" w:hint="default"/>
          <w:strike w:val="0"/>
          <w:dstrike w:val="0"/>
          <w:color w:val="000000"/>
          <w:spacing w:val="-6"/>
          <w:u w:color="000000"/>
        </w:rPr>
        <w:t>大小不超</w:t>
      </w:r>
      <w:r>
        <w:rPr>
          <w:rFonts w:ascii="Times New Roman" w:hAnsi="Times New Roman" w:cs="Times New Roman" w:hint="default"/>
          <w:strike w:val="0"/>
          <w:dstrike w:val="0"/>
          <w:color w:val="000000"/>
          <w:spacing w:val="-6"/>
          <w:u w:color="000000"/>
        </w:rPr>
        <w:t>过</w:t>
      </w:r>
      <w:r>
        <w:rPr>
          <w:rFonts w:ascii="Times New Roman" w:hAnsi="Times New Roman" w:cs="Times New Roman" w:hint="default"/>
          <w:strike w:val="0"/>
          <w:dstrike w:val="0"/>
          <w:color w:val="000000"/>
          <w:u w:color="000000"/>
        </w:rPr>
        <w:t>30M。</w:t>
      </w:r>
    </w:p>
    <w:p w14:paraId="24F773E7">
      <w:pPr>
        <w:pStyle w:val="Heading1"/>
        <w:widowControl/>
        <w:numPr>
          <w:ilvl w:val="0"/>
          <w:numId w:val="1"/>
        </w:numPr>
        <w:overflowPunct w:val="0"/>
        <w:topLinePunct/>
        <w:autoSpaceDE/>
        <w:autoSpaceDN/>
        <w:snapToGrid/>
        <w:ind w:left="0" w:firstLine="0" w:leftChars="0" w:firstLineChars="0"/>
        <w:rPr>
          <w:rFonts w:ascii="Times New Roman" w:hAnsi="Times New Roman" w:cs="Times New Roman" w:hint="default"/>
          <w:b w:val="0"/>
          <w:strike w:val="0"/>
          <w:dstrike w:val="0"/>
        </w:rPr>
      </w:pPr>
      <w:bookmarkStart w:id="25" w:name="_Toc151150070"/>
      <w:bookmarkStart w:id="26" w:name="_Toc25311"/>
      <w:bookmarkStart w:id="27" w:name="_Toc19251"/>
      <w:bookmarkStart w:id="28" w:name="_Toc151149983"/>
      <w:bookmarkStart w:id="29" w:name="_Toc29065"/>
      <w:bookmarkStart w:id="30" w:name="_Toc11129"/>
      <w:r>
        <w:rPr>
          <w:rFonts w:ascii="Times New Roman" w:hAnsi="Times New Roman" w:cs="Times New Roman" w:hint="default"/>
          <w:strike w:val="0"/>
          <w:dstrike w:val="0"/>
        </w:rPr>
        <w:t>比赛流程</w:t>
      </w:r>
      <w:bookmarkEnd w:id="25"/>
      <w:bookmarkEnd w:id="26"/>
      <w:bookmarkEnd w:id="27"/>
      <w:bookmarkEnd w:id="28"/>
      <w:bookmarkEnd w:id="29"/>
      <w:bookmarkEnd w:id="30"/>
    </w:p>
    <w:p w14:paraId="272751D9">
      <w:pPr>
        <w:pStyle w:val="Heading2"/>
        <w:widowControl/>
        <w:numPr>
          <w:ilvl w:val="0"/>
          <w:numId w:val="6"/>
        </w:numPr>
        <w:overflowPunct w:val="0"/>
        <w:topLinePunct/>
        <w:autoSpaceDE/>
        <w:autoSpaceDN/>
        <w:snapToGrid/>
        <w:ind w:left="630" w:firstLine="0" w:leftChars="0" w:firstLineChars="0"/>
        <w:rPr>
          <w:rFonts w:ascii="Times New Roman" w:hAnsi="Times New Roman" w:cs="Times New Roman" w:hint="default"/>
          <w:b w:val="0"/>
          <w:strike w:val="0"/>
          <w:dstrike w:val="0"/>
        </w:rPr>
      </w:pPr>
      <w:bookmarkStart w:id="31" w:name="_Toc32479"/>
      <w:bookmarkStart w:id="32" w:name="_Toc2919"/>
      <w:bookmarkStart w:id="33" w:name="_Toc11322"/>
      <w:bookmarkStart w:id="34" w:name="_Toc27027"/>
      <w:bookmarkStart w:id="35" w:name="_Toc8881"/>
      <w:bookmarkStart w:id="36" w:name="_Toc4084"/>
      <w:bookmarkStart w:id="37" w:name="_Toc30732"/>
      <w:bookmarkStart w:id="38" w:name="_Toc14423"/>
      <w:bookmarkStart w:id="39" w:name="_Toc10135"/>
      <w:bookmarkStart w:id="40" w:name="_Hlk88693164"/>
      <w:r>
        <w:rPr>
          <w:rFonts w:ascii="Times New Roman" w:hAnsi="Times New Roman" w:cs="Times New Roman" w:hint="default"/>
          <w:strike w:val="0"/>
          <w:dstrike w:val="0"/>
        </w:rPr>
        <w:t>院内遴选（202</w:t>
      </w:r>
      <w:r>
        <w:rPr>
          <w:rFonts w:ascii="Times New Roman" w:hAnsi="Times New Roman" w:cs="Times New Roman" w:hint="eastAsia"/>
          <w:strike w:val="0"/>
          <w:dstrike w:val="0"/>
          <w:lang w:val="en-US" w:eastAsia="zh-CN"/>
        </w:rPr>
        <w:t>5</w:t>
      </w:r>
      <w:r>
        <w:rPr>
          <w:rFonts w:ascii="Times New Roman" w:hAnsi="Times New Roman" w:cs="Times New Roman" w:hint="default"/>
          <w:strike w:val="0"/>
          <w:dstrike w:val="0"/>
        </w:rPr>
        <w:t>年</w:t>
      </w:r>
      <w:r>
        <w:rPr>
          <w:rFonts w:ascii="Times New Roman" w:hAnsi="Times New Roman" w:cs="Times New Roman" w:hint="eastAsia"/>
          <w:strike w:val="0"/>
          <w:dstrike w:val="0"/>
          <w:lang w:val="en-US" w:eastAsia="zh-CN"/>
        </w:rPr>
        <w:t>12月10</w:t>
      </w:r>
      <w:r>
        <w:rPr>
          <w:rFonts w:ascii="Times New Roman" w:hAnsi="Times New Roman" w:cs="Times New Roman" w:hint="default"/>
          <w:strike w:val="0"/>
          <w:dstrike w:val="0"/>
        </w:rPr>
        <w:t>日前）</w:t>
      </w:r>
      <w:bookmarkEnd w:id="31"/>
      <w:bookmarkEnd w:id="32"/>
      <w:bookmarkEnd w:id="33"/>
      <w:bookmarkEnd w:id="34"/>
      <w:bookmarkEnd w:id="35"/>
      <w:bookmarkEnd w:id="36"/>
      <w:bookmarkEnd w:id="37"/>
      <w:bookmarkEnd w:id="38"/>
      <w:bookmarkEnd w:id="39"/>
    </w:p>
    <w:p w14:paraId="0F21879C">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strike w:val="0"/>
          <w:dstrike w:val="0"/>
          <w:color w:val="000000"/>
        </w:rPr>
        <w:t>各学院（单位）组织院内项目征集与遴选，需开展学术诚信审查，确定推荐参赛项目名单后进行院内公示，公示无异议后推荐至校级赛事。</w:t>
      </w:r>
    </w:p>
    <w:p w14:paraId="57F4EB2F">
      <w:pPr>
        <w:pStyle w:val="Heading2"/>
        <w:widowControl/>
        <w:numPr>
          <w:ilvl w:val="0"/>
          <w:numId w:val="6"/>
        </w:numPr>
        <w:overflowPunct w:val="0"/>
        <w:topLinePunct/>
        <w:autoSpaceDE/>
        <w:autoSpaceDN/>
        <w:snapToGrid/>
        <w:ind w:left="630" w:firstLine="0" w:leftChars="0" w:firstLineChars="0"/>
        <w:rPr>
          <w:rFonts w:ascii="Times New Roman" w:hAnsi="Times New Roman" w:cs="Times New Roman" w:hint="default"/>
          <w:b w:val="0"/>
          <w:strike w:val="0"/>
          <w:dstrike w:val="0"/>
        </w:rPr>
      </w:pPr>
      <w:bookmarkStart w:id="41" w:name="_Toc116"/>
      <w:bookmarkStart w:id="42" w:name="_Toc18303"/>
      <w:bookmarkStart w:id="43" w:name="_Toc9091"/>
      <w:bookmarkStart w:id="44" w:name="_Toc18067"/>
      <w:bookmarkStart w:id="45" w:name="_Toc13083"/>
      <w:bookmarkStart w:id="46" w:name="_Toc3091"/>
      <w:bookmarkStart w:id="47" w:name="_Toc27767"/>
      <w:bookmarkStart w:id="48" w:name="_Toc29778"/>
      <w:bookmarkStart w:id="49" w:name="_Toc20022"/>
      <w:r>
        <w:rPr>
          <w:rFonts w:ascii="Times New Roman" w:hAnsi="Times New Roman" w:cs="Times New Roman" w:hint="default"/>
          <w:strike w:val="0"/>
          <w:dstrike w:val="0"/>
        </w:rPr>
        <w:t>报名（截止时间：202</w:t>
      </w:r>
      <w:r>
        <w:rPr>
          <w:rFonts w:ascii="Times New Roman" w:hAnsi="Times New Roman" w:cs="Times New Roman" w:hint="eastAsia"/>
          <w:strike w:val="0"/>
          <w:dstrike w:val="0"/>
          <w:lang w:val="en-US" w:eastAsia="zh-CN"/>
        </w:rPr>
        <w:t>5</w:t>
      </w:r>
      <w:r>
        <w:rPr>
          <w:rFonts w:ascii="Times New Roman" w:hAnsi="Times New Roman" w:cs="Times New Roman" w:hint="default"/>
          <w:strike w:val="0"/>
          <w:dstrike w:val="0"/>
        </w:rPr>
        <w:t>年12月</w:t>
      </w:r>
      <w:r>
        <w:rPr>
          <w:rFonts w:ascii="Times New Roman" w:hAnsi="Times New Roman" w:cs="Times New Roman" w:hint="eastAsia"/>
          <w:strike w:val="0"/>
          <w:dstrike w:val="0"/>
          <w:lang w:val="en-US" w:eastAsia="zh-CN"/>
        </w:rPr>
        <w:t>16</w:t>
      </w:r>
      <w:r>
        <w:rPr>
          <w:rFonts w:ascii="Times New Roman" w:hAnsi="Times New Roman" w:cs="Times New Roman" w:hint="default"/>
          <w:strike w:val="0"/>
          <w:dstrike w:val="0"/>
        </w:rPr>
        <w:t>日24:00前）</w:t>
      </w:r>
      <w:bookmarkEnd w:id="41"/>
      <w:bookmarkEnd w:id="42"/>
      <w:bookmarkEnd w:id="43"/>
      <w:bookmarkEnd w:id="44"/>
      <w:bookmarkEnd w:id="45"/>
      <w:bookmarkEnd w:id="46"/>
      <w:bookmarkEnd w:id="47"/>
      <w:bookmarkEnd w:id="48"/>
      <w:bookmarkEnd w:id="49"/>
    </w:p>
    <w:p w14:paraId="4F69C754">
      <w:pPr>
        <w:pStyle w:val="BodyText"/>
        <w:widowControl/>
        <w:overflowPunct w:val="0"/>
        <w:topLinePunct/>
        <w:autoSpaceDE/>
        <w:autoSpaceDN/>
        <w:snapToGrid/>
        <w:rPr>
          <w:rFonts w:ascii="Times New Roman" w:hAnsi="Times New Roman" w:cs="Times New Roman" w:hint="default"/>
          <w:strike w:val="0"/>
          <w:dstrike w:val="0"/>
          <w:color w:val="000000"/>
        </w:rPr>
      </w:pPr>
      <w:bookmarkStart w:id="50" w:name="_Toc151150093"/>
      <w:bookmarkStart w:id="51" w:name="_Toc31646"/>
      <w:bookmarkStart w:id="52" w:name="_Toc22468"/>
      <w:bookmarkStart w:id="53" w:name="_Toc151150006"/>
      <w:r>
        <w:rPr>
          <w:rFonts w:ascii="Times New Roman" w:hAnsi="Times New Roman" w:cs="Times New Roman" w:hint="default"/>
          <w:strike w:val="0"/>
          <w:dstrike w:val="0"/>
          <w:color w:val="000000"/>
        </w:rPr>
        <w:t>各参赛项目负责人登录大赛官方网站——中山大学科技园培训与孵化平台https://iee.sysusp.com/填写项目资料和提交相关材料完成正式报名。</w:t>
      </w:r>
      <w:bookmarkEnd w:id="50"/>
      <w:bookmarkEnd w:id="51"/>
      <w:bookmarkEnd w:id="52"/>
      <w:bookmarkEnd w:id="53"/>
    </w:p>
    <w:p w14:paraId="32BC5396">
      <w:pPr>
        <w:pStyle w:val="Heading2"/>
        <w:widowControl/>
        <w:numPr>
          <w:ilvl w:val="0"/>
          <w:numId w:val="6"/>
        </w:numPr>
        <w:overflowPunct w:val="0"/>
        <w:topLinePunct/>
        <w:autoSpaceDE/>
        <w:autoSpaceDN/>
        <w:snapToGrid/>
        <w:ind w:left="630" w:firstLine="0" w:leftChars="0" w:firstLineChars="0"/>
        <w:rPr>
          <w:rFonts w:ascii="Times New Roman" w:hAnsi="Times New Roman" w:cs="Times New Roman" w:hint="default"/>
          <w:b w:val="0"/>
          <w:strike w:val="0"/>
          <w:dstrike w:val="0"/>
        </w:rPr>
      </w:pPr>
      <w:bookmarkStart w:id="54" w:name="_Toc15154"/>
      <w:bookmarkStart w:id="55" w:name="_Toc12054"/>
      <w:bookmarkStart w:id="56" w:name="_Toc1108"/>
      <w:bookmarkStart w:id="57" w:name="_Toc29551"/>
      <w:bookmarkStart w:id="58" w:name="_Toc24256"/>
      <w:bookmarkStart w:id="59" w:name="_Toc5050"/>
      <w:bookmarkStart w:id="60" w:name="_Toc21652"/>
      <w:bookmarkStart w:id="61" w:name="_Toc26110"/>
      <w:bookmarkStart w:id="62" w:name="_Toc26179"/>
      <w:r>
        <w:rPr>
          <w:rFonts w:ascii="Times New Roman" w:hAnsi="Times New Roman" w:cs="Times New Roman" w:hint="default"/>
          <w:strike w:val="0"/>
          <w:dstrike w:val="0"/>
        </w:rPr>
        <w:t>初赛（202</w:t>
      </w:r>
      <w:r>
        <w:rPr>
          <w:rFonts w:ascii="Times New Roman" w:hAnsi="Times New Roman" w:cs="Times New Roman" w:hint="eastAsia"/>
          <w:strike w:val="0"/>
          <w:dstrike w:val="0"/>
          <w:lang w:val="en-US" w:eastAsia="zh-CN"/>
        </w:rPr>
        <w:t>5</w:t>
      </w:r>
      <w:r>
        <w:rPr>
          <w:rFonts w:ascii="Times New Roman" w:hAnsi="Times New Roman" w:cs="Times New Roman" w:hint="default"/>
          <w:strike w:val="0"/>
          <w:dstrike w:val="0"/>
        </w:rPr>
        <w:t>年12月</w:t>
      </w:r>
      <w:r>
        <w:rPr>
          <w:rFonts w:ascii="Times New Roman" w:hAnsi="Times New Roman" w:cs="Times New Roman" w:hint="eastAsia"/>
          <w:strike w:val="0"/>
          <w:dstrike w:val="0"/>
          <w:lang w:val="en-US" w:eastAsia="zh-CN"/>
        </w:rPr>
        <w:t>下旬</w:t>
      </w:r>
      <w:r>
        <w:rPr>
          <w:rFonts w:ascii="Times New Roman" w:hAnsi="Times New Roman" w:cs="Times New Roman" w:hint="default"/>
          <w:strike w:val="0"/>
          <w:dstrike w:val="0"/>
        </w:rPr>
        <w:t>）</w:t>
      </w:r>
      <w:bookmarkEnd w:id="54"/>
      <w:bookmarkEnd w:id="55"/>
      <w:bookmarkEnd w:id="56"/>
      <w:bookmarkEnd w:id="57"/>
      <w:bookmarkEnd w:id="58"/>
      <w:bookmarkEnd w:id="59"/>
      <w:bookmarkEnd w:id="60"/>
      <w:bookmarkEnd w:id="61"/>
      <w:bookmarkEnd w:id="62"/>
    </w:p>
    <w:p w14:paraId="0F4B354D">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strike w:val="0"/>
          <w:dstrike w:val="0"/>
          <w:color w:val="000000"/>
        </w:rPr>
        <w:t>初赛由专家评委分组开展网络评审，评委的平均分为项目初赛得分，根据得分高低确定晋级决赛的项目名单。项目晋级情况通过正式报名网站反馈至注册账户，届时参赛团队可登录查看。</w:t>
      </w:r>
    </w:p>
    <w:p w14:paraId="182D0BA8">
      <w:pPr>
        <w:pStyle w:val="Heading2"/>
        <w:widowControl/>
        <w:numPr>
          <w:ilvl w:val="0"/>
          <w:numId w:val="6"/>
        </w:numPr>
        <w:overflowPunct w:val="0"/>
        <w:topLinePunct/>
        <w:autoSpaceDE/>
        <w:autoSpaceDN/>
        <w:snapToGrid/>
        <w:ind w:left="630" w:firstLine="0" w:leftChars="0" w:firstLineChars="0"/>
        <w:rPr>
          <w:rFonts w:ascii="Times New Roman" w:hAnsi="Times New Roman" w:cs="Times New Roman" w:hint="default"/>
          <w:b w:val="0"/>
          <w:strike w:val="0"/>
          <w:dstrike w:val="0"/>
        </w:rPr>
      </w:pPr>
      <w:bookmarkStart w:id="63" w:name="_Toc7342"/>
      <w:bookmarkStart w:id="64" w:name="_Toc23839"/>
      <w:bookmarkStart w:id="65" w:name="_Toc30575"/>
      <w:bookmarkStart w:id="66" w:name="_Toc30391"/>
      <w:bookmarkStart w:id="67" w:name="_Toc31703"/>
      <w:bookmarkStart w:id="68" w:name="_Toc18466"/>
      <w:bookmarkStart w:id="69" w:name="_Toc25379"/>
      <w:bookmarkStart w:id="70" w:name="_Toc4810"/>
      <w:bookmarkStart w:id="71" w:name="_Toc28735"/>
      <w:r>
        <w:rPr>
          <w:rFonts w:ascii="Times New Roman" w:hAnsi="Times New Roman" w:cs="Times New Roman" w:hint="default"/>
          <w:strike w:val="0"/>
          <w:dstrike w:val="0"/>
        </w:rPr>
        <w:t>创新创业训练营（202</w:t>
      </w:r>
      <w:r>
        <w:rPr>
          <w:rFonts w:ascii="Times New Roman" w:hAnsi="Times New Roman" w:cs="Times New Roman" w:hint="eastAsia"/>
          <w:strike w:val="0"/>
          <w:dstrike w:val="0"/>
          <w:lang w:val="en-US" w:eastAsia="zh-CN"/>
        </w:rPr>
        <w:t>5</w:t>
      </w:r>
      <w:r>
        <w:rPr>
          <w:rFonts w:ascii="Times New Roman" w:hAnsi="Times New Roman" w:cs="Times New Roman" w:hint="default"/>
          <w:strike w:val="0"/>
          <w:dstrike w:val="0"/>
        </w:rPr>
        <w:t>年12月</w:t>
      </w:r>
      <w:r>
        <w:rPr>
          <w:rFonts w:ascii="Times New Roman" w:hAnsi="Times New Roman" w:cs="Times New Roman" w:hint="eastAsia"/>
          <w:strike w:val="0"/>
          <w:dstrike w:val="0"/>
          <w:lang w:eastAsia="zh-CN"/>
        </w:rPr>
        <w:t>—</w:t>
      </w:r>
      <w:r>
        <w:rPr>
          <w:rFonts w:ascii="Times New Roman" w:hAnsi="Times New Roman" w:cs="Times New Roman" w:hint="eastAsia"/>
          <w:strike w:val="0"/>
          <w:dstrike w:val="0"/>
          <w:lang w:val="en-US" w:eastAsia="zh-CN"/>
        </w:rPr>
        <w:t>2026年</w:t>
      </w:r>
      <w:r>
        <w:rPr>
          <w:rFonts w:ascii="Times New Roman" w:hAnsi="Times New Roman" w:cs="Times New Roman" w:hint="default"/>
          <w:strike w:val="0"/>
          <w:dstrike w:val="0"/>
        </w:rPr>
        <w:t>1月）</w:t>
      </w:r>
      <w:bookmarkEnd w:id="63"/>
      <w:bookmarkEnd w:id="64"/>
      <w:bookmarkEnd w:id="65"/>
      <w:bookmarkEnd w:id="66"/>
      <w:bookmarkEnd w:id="67"/>
      <w:bookmarkEnd w:id="68"/>
      <w:bookmarkEnd w:id="69"/>
      <w:bookmarkEnd w:id="70"/>
      <w:bookmarkEnd w:id="71"/>
    </w:p>
    <w:p w14:paraId="3CBBF59E">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strike w:val="0"/>
          <w:dstrike w:val="0"/>
          <w:color w:val="000000"/>
        </w:rPr>
        <w:t>通过邀请国内知名专家对入围项目进行精细打磨与辅导，通过以赛促学、以赛促练和以赛促创，提升参赛队伍的水平。</w:t>
      </w:r>
    </w:p>
    <w:bookmarkEnd w:id="40"/>
    <w:p w14:paraId="2678F4DA">
      <w:pPr>
        <w:pStyle w:val="Heading2"/>
        <w:widowControl/>
        <w:numPr>
          <w:ilvl w:val="0"/>
          <w:numId w:val="6"/>
        </w:numPr>
        <w:overflowPunct w:val="0"/>
        <w:topLinePunct/>
        <w:autoSpaceDE/>
        <w:autoSpaceDN/>
        <w:snapToGrid/>
        <w:ind w:left="630" w:firstLine="0" w:leftChars="0" w:firstLineChars="0"/>
        <w:rPr>
          <w:rFonts w:ascii="Times New Roman" w:hAnsi="Times New Roman" w:cs="Times New Roman" w:hint="default"/>
          <w:b w:val="0"/>
          <w:strike w:val="0"/>
          <w:dstrike w:val="0"/>
        </w:rPr>
      </w:pPr>
      <w:bookmarkStart w:id="72" w:name="_Toc11282"/>
      <w:bookmarkStart w:id="73" w:name="_Toc1815"/>
      <w:bookmarkStart w:id="74" w:name="_Toc8757"/>
      <w:bookmarkStart w:id="75" w:name="_Toc945"/>
      <w:bookmarkStart w:id="76" w:name="_Toc4643"/>
      <w:bookmarkStart w:id="77" w:name="_Toc17096"/>
      <w:bookmarkStart w:id="78" w:name="_Toc22535"/>
      <w:bookmarkStart w:id="79" w:name="_Toc16891"/>
      <w:bookmarkStart w:id="80" w:name="_Toc10201"/>
      <w:r>
        <w:rPr>
          <w:rFonts w:ascii="Times New Roman" w:hAnsi="Times New Roman" w:cs="Times New Roman" w:hint="default"/>
          <w:strike w:val="0"/>
          <w:dstrike w:val="0"/>
        </w:rPr>
        <w:t>决赛（202</w:t>
      </w:r>
      <w:r>
        <w:rPr>
          <w:rFonts w:ascii="Times New Roman" w:hAnsi="Times New Roman" w:cs="Times New Roman" w:hint="eastAsia"/>
          <w:strike w:val="0"/>
          <w:dstrike w:val="0"/>
          <w:lang w:val="en-US" w:eastAsia="zh-CN"/>
        </w:rPr>
        <w:t>6</w:t>
      </w:r>
      <w:r>
        <w:rPr>
          <w:rFonts w:ascii="Times New Roman" w:hAnsi="Times New Roman" w:cs="Times New Roman" w:hint="default"/>
          <w:strike w:val="0"/>
          <w:dstrike w:val="0"/>
        </w:rPr>
        <w:t>年3月）</w:t>
      </w:r>
      <w:bookmarkEnd w:id="72"/>
      <w:bookmarkEnd w:id="73"/>
      <w:bookmarkEnd w:id="74"/>
      <w:bookmarkEnd w:id="75"/>
      <w:bookmarkEnd w:id="76"/>
      <w:bookmarkEnd w:id="77"/>
      <w:bookmarkEnd w:id="78"/>
      <w:bookmarkEnd w:id="79"/>
      <w:bookmarkEnd w:id="80"/>
    </w:p>
    <w:p w14:paraId="1038A8C5">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strike w:val="0"/>
          <w:dstrike w:val="0"/>
          <w:color w:val="000000"/>
        </w:rPr>
        <w:t>决赛通过线下路演和答辩方式进行。每个参赛项目包含10分钟路演时间、5分钟答辩时间。</w:t>
      </w:r>
    </w:p>
    <w:p w14:paraId="1DF90D3B">
      <w:pPr>
        <w:pStyle w:val="BodyText"/>
        <w:widowControl/>
        <w:overflowPunct w:val="0"/>
        <w:topLinePunct/>
        <w:autoSpaceDE/>
        <w:autoSpaceDN/>
        <w:snapToGrid/>
        <w:rPr>
          <w:rFonts w:ascii="Times New Roman" w:hAnsi="Times New Roman" w:cs="Times New Roman" w:hint="default"/>
          <w:strike w:val="0"/>
          <w:dstrike w:val="0"/>
        </w:rPr>
      </w:pPr>
      <w:r>
        <w:rPr>
          <w:rFonts w:ascii="Times New Roman" w:hAnsi="Times New Roman" w:cs="Times New Roman" w:hint="default"/>
          <w:strike w:val="0"/>
          <w:dstrike w:val="0"/>
        </w:rPr>
        <w:t>评委独立打分、当场亮分，现场公布最终得分。根据得分高低评选金银铜奖。</w:t>
      </w:r>
    </w:p>
    <w:p w14:paraId="05C43072">
      <w:pPr>
        <w:pStyle w:val="BodyText"/>
        <w:widowControl/>
        <w:numPr>
          <w:ilvl w:val="0"/>
          <w:numId w:val="7"/>
        </w:numPr>
        <w:overflowPunct w:val="0"/>
        <w:topLinePunct/>
        <w:autoSpaceDE/>
        <w:autoSpaceDN/>
        <w:snapToGrid/>
        <w:ind w:left="0" w:firstLine="630" w:leftChars="0" w:firstLineChars="0"/>
        <w:rPr>
          <w:rFonts w:ascii="Times New Roman" w:hAnsi="Times New Roman" w:cs="Times New Roman" w:hint="default"/>
          <w:strike w:val="0"/>
          <w:dstrike w:val="0"/>
        </w:rPr>
      </w:pPr>
      <w:r>
        <w:rPr>
          <w:rFonts w:ascii="Times New Roman" w:hAnsi="Times New Roman" w:cs="Times New Roman" w:hint="default"/>
          <w:strike w:val="0"/>
          <w:dstrike w:val="0"/>
        </w:rPr>
        <w:t>注意事项：</w:t>
      </w:r>
    </w:p>
    <w:p w14:paraId="0DD2CD37">
      <w:pPr>
        <w:pStyle w:val="BodyText"/>
        <w:widowControl/>
        <w:numPr>
          <w:ilvl w:val="0"/>
          <w:numId w:val="8"/>
        </w:numPr>
        <w:overflowPunct w:val="0"/>
        <w:topLinePunct/>
        <w:autoSpaceDE/>
        <w:autoSpaceDN/>
        <w:snapToGrid/>
        <w:ind w:left="0" w:firstLine="630" w:leftChars="0" w:firstLineChars="0"/>
        <w:rPr>
          <w:rFonts w:ascii="Times New Roman" w:hAnsi="Times New Roman" w:cs="Times New Roman" w:hint="default"/>
          <w:b w:val="0"/>
          <w:strike w:val="0"/>
          <w:dstrike w:val="0"/>
        </w:rPr>
      </w:pPr>
      <w:r>
        <w:rPr>
          <w:rFonts w:ascii="Times New Roman" w:hAnsi="Times New Roman" w:cs="Times New Roman" w:hint="default"/>
          <w:strike w:val="0"/>
          <w:dstrike w:val="0"/>
        </w:rPr>
        <w:t>请根据参赛的</w:t>
      </w:r>
      <w:r>
        <w:rPr>
          <w:rFonts w:ascii="Times New Roman" w:hAnsi="Times New Roman" w:cs="Times New Roman" w:hint="eastAsia"/>
          <w:strike w:val="0"/>
          <w:dstrike w:val="0"/>
          <w:lang w:val="en-US" w:eastAsia="zh-CN"/>
        </w:rPr>
        <w:t>方向</w:t>
      </w:r>
      <w:r>
        <w:rPr>
          <w:rFonts w:ascii="Times New Roman" w:hAnsi="Times New Roman" w:cs="Times New Roman" w:hint="default"/>
          <w:strike w:val="0"/>
          <w:dstrike w:val="0"/>
        </w:rPr>
        <w:t>要求进行报名。</w:t>
      </w:r>
    </w:p>
    <w:p w14:paraId="5B314A1C">
      <w:pPr>
        <w:pStyle w:val="BodyText"/>
        <w:widowControl/>
        <w:numPr>
          <w:ilvl w:val="0"/>
          <w:numId w:val="8"/>
        </w:numPr>
        <w:overflowPunct w:val="0"/>
        <w:topLinePunct/>
        <w:autoSpaceDE/>
        <w:autoSpaceDN/>
        <w:snapToGrid/>
        <w:ind w:left="0" w:firstLine="630" w:leftChars="0" w:firstLineChars="0"/>
        <w:rPr>
          <w:rFonts w:ascii="Times New Roman" w:hAnsi="Times New Roman" w:cs="Times New Roman" w:hint="default"/>
          <w:b w:val="0"/>
          <w:strike w:val="0"/>
          <w:dstrike w:val="0"/>
        </w:rPr>
      </w:pPr>
      <w:r>
        <w:rPr>
          <w:rFonts w:ascii="Times New Roman" w:hAnsi="Times New Roman" w:cs="Times New Roman" w:hint="default"/>
          <w:strike w:val="0"/>
          <w:dstrike w:val="0"/>
        </w:rPr>
        <w:t>报名时请先确定项目名称，决赛提交修改后的材料时仍可对项目名称进行适当修改。</w:t>
      </w:r>
    </w:p>
    <w:p w14:paraId="501EF5DD">
      <w:pPr>
        <w:pStyle w:val="BodyText"/>
        <w:widowControl/>
        <w:numPr>
          <w:ilvl w:val="0"/>
          <w:numId w:val="8"/>
        </w:numPr>
        <w:overflowPunct w:val="0"/>
        <w:topLinePunct/>
        <w:autoSpaceDE/>
        <w:autoSpaceDN/>
        <w:snapToGrid/>
        <w:ind w:left="0" w:firstLine="630" w:leftChars="0" w:firstLineChars="0"/>
        <w:rPr>
          <w:rFonts w:ascii="Times New Roman" w:hAnsi="Times New Roman" w:cs="Times New Roman" w:hint="default"/>
          <w:b w:val="0"/>
          <w:strike w:val="0"/>
          <w:dstrike w:val="0"/>
        </w:rPr>
      </w:pPr>
      <w:r>
        <w:rPr>
          <w:rFonts w:ascii="Times New Roman" w:hAnsi="Times New Roman" w:cs="Times New Roman" w:hint="default"/>
          <w:strike w:val="0"/>
          <w:dstrike w:val="0"/>
          <w:spacing w:val="-6"/>
        </w:rPr>
        <w:t>报名时提交的联系方式是后续各项通知的依</w:t>
      </w:r>
      <w:r>
        <w:rPr>
          <w:rFonts w:ascii="Times New Roman" w:hAnsi="Times New Roman" w:cs="Times New Roman" w:hint="default"/>
          <w:strike w:val="0"/>
          <w:dstrike w:val="0"/>
          <w:spacing w:val="-6"/>
        </w:rPr>
        <w:t>据，</w:t>
      </w:r>
      <w:r>
        <w:rPr>
          <w:rFonts w:ascii="Times New Roman" w:hAnsi="Times New Roman" w:cs="Times New Roman" w:hint="default"/>
          <w:strike w:val="0"/>
          <w:dstrike w:val="0"/>
          <w:spacing w:val="-6"/>
        </w:rPr>
        <w:t>请认</w:t>
      </w:r>
      <w:r>
        <w:rPr>
          <w:rFonts w:ascii="Times New Roman" w:hAnsi="Times New Roman" w:cs="Times New Roman" w:hint="default"/>
          <w:strike w:val="0"/>
          <w:dstrike w:val="0"/>
          <w:spacing w:val="-6"/>
        </w:rPr>
        <w:t>真</w:t>
      </w:r>
      <w:r>
        <w:rPr>
          <w:rFonts w:ascii="Times New Roman" w:hAnsi="Times New Roman" w:cs="Times New Roman" w:hint="default"/>
          <w:strike w:val="0"/>
          <w:dstrike w:val="0"/>
        </w:rPr>
        <w:t>填写。</w:t>
      </w:r>
    </w:p>
    <w:p w14:paraId="70E483FB">
      <w:pPr>
        <w:pStyle w:val="BodyText"/>
        <w:widowControl/>
        <w:numPr>
          <w:ilvl w:val="0"/>
          <w:numId w:val="8"/>
        </w:numPr>
        <w:overflowPunct w:val="0"/>
        <w:topLinePunct/>
        <w:autoSpaceDE/>
        <w:autoSpaceDN/>
        <w:snapToGrid/>
        <w:ind w:left="0" w:firstLine="630" w:leftChars="0" w:firstLineChars="0"/>
        <w:rPr>
          <w:rFonts w:ascii="Times New Roman" w:hAnsi="Times New Roman" w:cs="Times New Roman" w:hint="default"/>
          <w:b w:val="0"/>
          <w:strike w:val="0"/>
          <w:dstrike w:val="0"/>
        </w:rPr>
      </w:pPr>
      <w:r>
        <w:rPr>
          <w:rFonts w:ascii="Times New Roman" w:hAnsi="Times New Roman" w:cs="Times New Roman" w:hint="default"/>
          <w:strike w:val="0"/>
          <w:dstrike w:val="0"/>
        </w:rPr>
        <w:t>毕业设计和课程设计（论文）、学年论文和学位论文、国</w:t>
      </w:r>
      <w:r>
        <w:rPr>
          <w:rFonts w:ascii="Times New Roman" w:hAnsi="Times New Roman" w:cs="Times New Roman" w:hint="default"/>
          <w:strike w:val="0"/>
          <w:dstrike w:val="0"/>
          <w:spacing w:val="-6"/>
        </w:rPr>
        <w:t>际竞赛中获奖的作品、获国家级奖励成果等不在申报范</w:t>
      </w:r>
      <w:r>
        <w:rPr>
          <w:rFonts w:ascii="Times New Roman" w:hAnsi="Times New Roman" w:cs="Times New Roman" w:hint="default"/>
          <w:strike w:val="0"/>
          <w:dstrike w:val="0"/>
          <w:spacing w:val="-6"/>
        </w:rPr>
        <w:t>围</w:t>
      </w:r>
      <w:r>
        <w:rPr>
          <w:rFonts w:ascii="Times New Roman" w:hAnsi="Times New Roman" w:cs="Times New Roman" w:hint="default"/>
          <w:strike w:val="0"/>
          <w:dstrike w:val="0"/>
        </w:rPr>
        <w:t>之列。</w:t>
      </w:r>
    </w:p>
    <w:p w14:paraId="5E4EBA5C">
      <w:pPr>
        <w:pStyle w:val="BodyText"/>
        <w:widowControl/>
        <w:numPr>
          <w:ilvl w:val="0"/>
          <w:numId w:val="8"/>
        </w:numPr>
        <w:overflowPunct w:val="0"/>
        <w:topLinePunct/>
        <w:autoSpaceDE/>
        <w:autoSpaceDN/>
        <w:snapToGrid/>
        <w:ind w:left="0" w:firstLine="630" w:leftChars="0" w:firstLineChars="0"/>
        <w:rPr>
          <w:rFonts w:ascii="Times New Roman" w:hAnsi="Times New Roman" w:cs="Times New Roman" w:hint="default"/>
          <w:b w:val="0"/>
          <w:strike w:val="0"/>
          <w:dstrike w:val="0"/>
          <w:color w:val="auto"/>
          <w:u w:color="000000"/>
        </w:rPr>
      </w:pPr>
      <w:r>
        <w:rPr>
          <w:rFonts w:ascii="Times New Roman" w:hAnsi="Times New Roman" w:cs="Times New Roman" w:hint="default"/>
          <w:strike w:val="0"/>
          <w:dstrike w:val="0"/>
        </w:rPr>
        <w:t>鼓励与导师的科研项目相结合，鼓励在导师的指导下完成作品，但须保证学生有足够的参与度和贡献度。</w:t>
      </w:r>
    </w:p>
    <w:p w14:paraId="4E035DCA">
      <w:pPr>
        <w:pStyle w:val="Heading1"/>
        <w:widowControl/>
        <w:numPr>
          <w:ilvl w:val="0"/>
          <w:numId w:val="1"/>
        </w:numPr>
        <w:overflowPunct w:val="0"/>
        <w:topLinePunct/>
        <w:autoSpaceDE/>
        <w:autoSpaceDN/>
        <w:snapToGrid/>
        <w:ind w:left="0" w:firstLine="0" w:leftChars="0" w:firstLineChars="0"/>
        <w:rPr>
          <w:rFonts w:ascii="Times New Roman" w:hAnsi="Times New Roman" w:cs="Times New Roman" w:hint="default"/>
          <w:b w:val="0"/>
          <w:strike w:val="0"/>
          <w:dstrike w:val="0"/>
        </w:rPr>
      </w:pPr>
      <w:bookmarkStart w:id="81" w:name="_Toc32018"/>
      <w:bookmarkStart w:id="82" w:name="_Toc151150080"/>
      <w:bookmarkStart w:id="83" w:name="_Toc13591"/>
      <w:bookmarkStart w:id="84" w:name="_Toc151149993"/>
      <w:bookmarkStart w:id="85" w:name="_Toc14431"/>
      <w:bookmarkStart w:id="86" w:name="_Toc2543"/>
      <w:bookmarkStart w:id="87" w:name="_Hlk88693245"/>
      <w:r>
        <w:rPr>
          <w:rFonts w:ascii="Times New Roman" w:hAnsi="Times New Roman" w:cs="Times New Roman" w:hint="default"/>
          <w:strike w:val="0"/>
          <w:dstrike w:val="0"/>
        </w:rPr>
        <w:t>评审标准</w:t>
      </w:r>
      <w:bookmarkEnd w:id="81"/>
      <w:bookmarkEnd w:id="82"/>
      <w:bookmarkEnd w:id="83"/>
      <w:bookmarkEnd w:id="84"/>
      <w:bookmarkEnd w:id="85"/>
      <w:r>
        <w:rPr>
          <w:rFonts w:ascii="Times New Roman" w:hAnsi="Times New Roman" w:cs="Times New Roman" w:hint="default"/>
          <w:strike w:val="0"/>
          <w:dstrike w:val="0"/>
        </w:rPr>
        <w:t>（参考）</w:t>
      </w:r>
      <w:bookmarkEnd w:id="86"/>
    </w:p>
    <w:bookmarkEnd w:id="87"/>
    <w:tbl>
      <w:tblPr>
        <w:tblStyle w:val="TableNormal"/>
        <w:tblW w:w="4999" w:type="pct"/>
        <w:tblInd w:w="0" w:type="dxa"/>
        <w:tblCellMar>
          <w:top w:w="0" w:type="dxa"/>
          <w:left w:w="108" w:type="dxa"/>
          <w:bottom w:w="0" w:type="dxa"/>
          <w:right w:w="108" w:type="dxa"/>
        </w:tblCellMar>
      </w:tblPr>
      <w:tblGrid>
        <w:gridCol w:w="1658"/>
        <w:gridCol w:w="6862"/>
      </w:tblGrid>
      <w:tr w14:paraId="2FE3684C">
        <w:tblPrEx>
          <w:tblW w:w="4999" w:type="pct"/>
          <w:tblInd w:w="0" w:type="dxa"/>
        </w:tblPrEx>
        <w:trPr>
          <w:trHeight w:val="826"/>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14:paraId="2B261EC7">
            <w:pPr>
              <w:widowControl/>
              <w:overflowPunct w:val="0"/>
              <w:topLinePunct/>
              <w:autoSpaceDE/>
              <w:autoSpaceDN/>
              <w:snapToGrid/>
              <w:jc w:val="center"/>
              <w:rPr>
                <w:rFonts w:ascii="Times New Roman" w:eastAsia="黑体" w:hAnsi="Times New Roman" w:cs="Times New Roman" w:hint="default"/>
                <w:b w:val="0"/>
                <w:bCs w:val="0"/>
                <w:strike w:val="0"/>
                <w:dstrike w:val="0"/>
                <w:kern w:val="0"/>
                <w:sz w:val="32"/>
                <w:szCs w:val="32"/>
              </w:rPr>
            </w:pPr>
            <w:r>
              <w:rPr>
                <w:rFonts w:ascii="Times New Roman" w:eastAsia="黑体" w:hAnsi="Times New Roman" w:cs="Times New Roman" w:hint="default"/>
                <w:b w:val="0"/>
                <w:bCs w:val="0"/>
                <w:strike w:val="0"/>
                <w:dstrike w:val="0"/>
                <w:kern w:val="0"/>
                <w:sz w:val="32"/>
                <w:szCs w:val="32"/>
              </w:rPr>
              <w:t>评审要点</w:t>
            </w:r>
          </w:p>
        </w:tc>
        <w:tc>
          <w:tcPr>
            <w:tcW w:w="4026" w:type="pct"/>
            <w:tcBorders>
              <w:top w:val="single" w:sz="4" w:space="0" w:color="auto"/>
              <w:left w:val="nil"/>
              <w:bottom w:val="single" w:sz="4" w:space="0" w:color="auto"/>
              <w:right w:val="single" w:sz="4" w:space="0" w:color="auto"/>
            </w:tcBorders>
            <w:shd w:val="clear" w:color="auto" w:fill="auto"/>
            <w:vAlign w:val="center"/>
          </w:tcPr>
          <w:p w14:paraId="6FE4DC4A">
            <w:pPr>
              <w:widowControl/>
              <w:overflowPunct w:val="0"/>
              <w:topLinePunct/>
              <w:autoSpaceDE/>
              <w:autoSpaceDN/>
              <w:snapToGrid/>
              <w:jc w:val="center"/>
              <w:rPr>
                <w:rFonts w:ascii="Times New Roman" w:eastAsia="黑体" w:hAnsi="Times New Roman" w:cs="Times New Roman" w:hint="default"/>
                <w:b w:val="0"/>
                <w:bCs w:val="0"/>
                <w:strike w:val="0"/>
                <w:dstrike w:val="0"/>
                <w:kern w:val="0"/>
                <w:sz w:val="32"/>
                <w:szCs w:val="32"/>
              </w:rPr>
            </w:pPr>
            <w:r>
              <w:rPr>
                <w:rFonts w:ascii="Times New Roman" w:eastAsia="黑体" w:hAnsi="Times New Roman" w:cs="Times New Roman" w:hint="default"/>
                <w:b w:val="0"/>
                <w:bCs w:val="0"/>
                <w:strike w:val="0"/>
                <w:dstrike w:val="0"/>
                <w:kern w:val="0"/>
                <w:sz w:val="32"/>
                <w:szCs w:val="32"/>
              </w:rPr>
              <w:t>主要内容</w:t>
            </w:r>
          </w:p>
        </w:tc>
      </w:tr>
      <w:tr w14:paraId="07E83134">
        <w:tblPrEx>
          <w:tblW w:w="4999" w:type="pct"/>
          <w:tblInd w:w="0" w:type="dxa"/>
        </w:tblPrEx>
        <w:trPr>
          <w:trHeight w:val="2158"/>
        </w:trPr>
        <w:tc>
          <w:tcPr>
            <w:tcW w:w="973" w:type="pct"/>
            <w:tcBorders>
              <w:top w:val="nil"/>
              <w:left w:val="single" w:sz="4" w:space="0" w:color="000000"/>
              <w:bottom w:val="single" w:sz="4" w:space="0" w:color="000000"/>
              <w:right w:val="single" w:sz="4" w:space="0" w:color="000000"/>
            </w:tcBorders>
            <w:shd w:val="clear" w:color="auto" w:fill="auto"/>
            <w:vAlign w:val="center"/>
          </w:tcPr>
          <w:p w14:paraId="277C47CC">
            <w:pPr>
              <w:widowControl/>
              <w:overflowPunct w:val="0"/>
              <w:topLinePunct/>
              <w:autoSpaceDE/>
              <w:autoSpaceDN/>
              <w:snapToGrid/>
              <w:spacing w:line="276" w:lineRule="auto"/>
              <w:jc w:val="center"/>
              <w:rPr>
                <w:rFonts w:ascii="Times New Roman" w:eastAsia="仿宋_GB2312" w:hAnsi="Times New Roman" w:cs="Times New Roman" w:hint="default"/>
                <w:b w:val="0"/>
                <w:bCs w:val="0"/>
                <w:strike w:val="0"/>
                <w:dstrike w:val="0"/>
                <w:kern w:val="0"/>
                <w:sz w:val="32"/>
                <w:szCs w:val="32"/>
              </w:rPr>
            </w:pPr>
            <w:r>
              <w:rPr>
                <w:rFonts w:ascii="Times New Roman" w:eastAsia="仿宋_GB2312" w:hAnsi="Times New Roman" w:cs="Times New Roman" w:hint="default"/>
                <w:b w:val="0"/>
                <w:bCs w:val="0"/>
                <w:strike w:val="0"/>
                <w:dstrike w:val="0"/>
                <w:kern w:val="0"/>
                <w:sz w:val="32"/>
                <w:szCs w:val="32"/>
              </w:rPr>
              <w:t>社会</w:t>
            </w:r>
          </w:p>
          <w:p w14:paraId="196517E2">
            <w:pPr>
              <w:widowControl/>
              <w:overflowPunct w:val="0"/>
              <w:topLinePunct/>
              <w:autoSpaceDE/>
              <w:autoSpaceDN/>
              <w:snapToGrid/>
              <w:spacing w:line="276" w:lineRule="auto"/>
              <w:jc w:val="center"/>
              <w:rPr>
                <w:rFonts w:ascii="Times New Roman" w:eastAsia="仿宋_GB2312" w:hAnsi="Times New Roman" w:cs="Times New Roman" w:hint="default"/>
                <w:b w:val="0"/>
                <w:bCs w:val="0"/>
                <w:strike w:val="0"/>
                <w:dstrike w:val="0"/>
                <w:kern w:val="0"/>
                <w:sz w:val="32"/>
                <w:szCs w:val="32"/>
              </w:rPr>
            </w:pPr>
            <w:r>
              <w:rPr>
                <w:rFonts w:ascii="Times New Roman" w:eastAsia="仿宋_GB2312" w:hAnsi="Times New Roman" w:cs="Times New Roman" w:hint="default"/>
                <w:b w:val="0"/>
                <w:bCs w:val="0"/>
                <w:strike w:val="0"/>
                <w:dstrike w:val="0"/>
                <w:kern w:val="0"/>
                <w:sz w:val="32"/>
                <w:szCs w:val="32"/>
              </w:rPr>
              <w:t>价值</w:t>
            </w:r>
          </w:p>
        </w:tc>
        <w:tc>
          <w:tcPr>
            <w:tcW w:w="4026" w:type="pct"/>
            <w:tcBorders>
              <w:top w:val="nil"/>
              <w:left w:val="nil"/>
              <w:bottom w:val="single" w:sz="4" w:space="0" w:color="000000"/>
              <w:right w:val="single" w:sz="4" w:space="0" w:color="000000"/>
            </w:tcBorders>
            <w:shd w:val="clear" w:color="auto" w:fill="auto"/>
            <w:vAlign w:val="center"/>
          </w:tcPr>
          <w:p w14:paraId="09B6A770">
            <w:pPr>
              <w:pStyle w:val="BodyText"/>
              <w:widowControl/>
              <w:overflowPunct w:val="0"/>
              <w:topLinePunct/>
              <w:autoSpaceDE/>
              <w:autoSpaceDN/>
              <w:snapToGrid/>
              <w:ind w:firstLine="640" w:firstLineChars="200"/>
              <w:rPr>
                <w:rFonts w:ascii="Times New Roman" w:hAnsi="Times New Roman" w:cs="Times New Roman" w:hint="default"/>
                <w:b w:val="0"/>
                <w:bCs w:val="0"/>
                <w:strike w:val="0"/>
                <w:dstrike w:val="0"/>
                <w:color w:val="000000"/>
                <w:sz w:val="32"/>
                <w:szCs w:val="32"/>
              </w:rPr>
            </w:pPr>
            <w:r>
              <w:rPr>
                <w:rFonts w:ascii="Times New Roman" w:hAnsi="Times New Roman" w:cs="Times New Roman" w:hint="default"/>
                <w:b w:val="0"/>
                <w:bCs w:val="0"/>
                <w:strike w:val="0"/>
                <w:dstrike w:val="0"/>
                <w:color w:val="000000"/>
                <w:sz w:val="32"/>
                <w:szCs w:val="32"/>
              </w:rPr>
              <w:t>项目结合社会实践、社会观察，履行社会责任的做法与成效。在科技创新、社会民生、生态环保、交流合作等方面的社会贡献度。未来在持续吸纳、带动就业等方面的能力。</w:t>
            </w:r>
          </w:p>
        </w:tc>
      </w:tr>
      <w:tr w14:paraId="551E76CE">
        <w:tblPrEx>
          <w:tblW w:w="4999" w:type="pct"/>
          <w:tblInd w:w="0" w:type="dxa"/>
        </w:tblPrEx>
        <w:trPr>
          <w:trHeight w:val="2158"/>
        </w:trPr>
        <w:tc>
          <w:tcPr>
            <w:tcW w:w="973" w:type="pct"/>
            <w:tcBorders>
              <w:top w:val="nil"/>
              <w:left w:val="single" w:sz="4" w:space="0" w:color="000000"/>
              <w:bottom w:val="single" w:sz="4" w:space="0" w:color="000000"/>
              <w:right w:val="single" w:sz="4" w:space="0" w:color="000000"/>
            </w:tcBorders>
            <w:shd w:val="clear" w:color="auto" w:fill="auto"/>
            <w:vAlign w:val="center"/>
          </w:tcPr>
          <w:p w14:paraId="38018FF9">
            <w:pPr>
              <w:widowControl/>
              <w:overflowPunct w:val="0"/>
              <w:topLinePunct/>
              <w:autoSpaceDE/>
              <w:autoSpaceDN/>
              <w:snapToGrid/>
              <w:spacing w:line="276" w:lineRule="auto"/>
              <w:jc w:val="center"/>
              <w:rPr>
                <w:rFonts w:ascii="Times New Roman" w:eastAsia="仿宋_GB2312" w:hAnsi="Times New Roman" w:cs="Times New Roman" w:hint="default"/>
                <w:b w:val="0"/>
                <w:bCs w:val="0"/>
                <w:strike w:val="0"/>
                <w:dstrike w:val="0"/>
                <w:kern w:val="0"/>
                <w:sz w:val="32"/>
                <w:szCs w:val="32"/>
              </w:rPr>
            </w:pPr>
            <w:r>
              <w:rPr>
                <w:rFonts w:ascii="Times New Roman" w:eastAsia="仿宋_GB2312" w:hAnsi="Times New Roman" w:cs="Times New Roman" w:hint="default"/>
                <w:b w:val="0"/>
                <w:bCs w:val="0"/>
                <w:strike w:val="0"/>
                <w:dstrike w:val="0"/>
                <w:kern w:val="0"/>
                <w:sz w:val="32"/>
                <w:szCs w:val="32"/>
              </w:rPr>
              <w:t>实践</w:t>
            </w:r>
          </w:p>
          <w:p w14:paraId="606934AD">
            <w:pPr>
              <w:widowControl/>
              <w:overflowPunct w:val="0"/>
              <w:topLinePunct/>
              <w:autoSpaceDE/>
              <w:autoSpaceDN/>
              <w:snapToGrid/>
              <w:spacing w:line="276" w:lineRule="auto"/>
              <w:jc w:val="center"/>
              <w:rPr>
                <w:rFonts w:ascii="Times New Roman" w:eastAsia="仿宋_GB2312" w:hAnsi="Times New Roman" w:cs="Times New Roman" w:hint="default"/>
                <w:b w:val="0"/>
                <w:bCs w:val="0"/>
                <w:strike w:val="0"/>
                <w:dstrike w:val="0"/>
                <w:kern w:val="0"/>
                <w:sz w:val="32"/>
                <w:szCs w:val="32"/>
              </w:rPr>
            </w:pPr>
            <w:r>
              <w:rPr>
                <w:rFonts w:ascii="Times New Roman" w:eastAsia="仿宋_GB2312" w:hAnsi="Times New Roman" w:cs="Times New Roman" w:hint="default"/>
                <w:b w:val="0"/>
                <w:bCs w:val="0"/>
                <w:strike w:val="0"/>
                <w:dstrike w:val="0"/>
                <w:kern w:val="0"/>
                <w:sz w:val="32"/>
                <w:szCs w:val="32"/>
              </w:rPr>
              <w:t>过程</w:t>
            </w:r>
          </w:p>
        </w:tc>
        <w:tc>
          <w:tcPr>
            <w:tcW w:w="4026" w:type="pct"/>
            <w:tcBorders>
              <w:top w:val="nil"/>
              <w:left w:val="nil"/>
              <w:bottom w:val="single" w:sz="4" w:space="0" w:color="000000"/>
              <w:right w:val="single" w:sz="4" w:space="0" w:color="000000"/>
            </w:tcBorders>
            <w:shd w:val="clear" w:color="auto" w:fill="auto"/>
            <w:vAlign w:val="center"/>
          </w:tcPr>
          <w:p w14:paraId="20C6EB50">
            <w:pPr>
              <w:pStyle w:val="BodyText"/>
              <w:widowControl/>
              <w:overflowPunct w:val="0"/>
              <w:topLinePunct/>
              <w:autoSpaceDE/>
              <w:autoSpaceDN/>
              <w:snapToGrid/>
              <w:ind w:firstLine="640" w:firstLineChars="200"/>
              <w:rPr>
                <w:rFonts w:ascii="Times New Roman" w:hAnsi="Times New Roman" w:cs="Times New Roman" w:hint="default"/>
                <w:b w:val="0"/>
                <w:bCs w:val="0"/>
                <w:strike w:val="0"/>
                <w:dstrike w:val="0"/>
                <w:color w:val="000000"/>
                <w:sz w:val="32"/>
                <w:szCs w:val="32"/>
              </w:rPr>
            </w:pPr>
            <w:r>
              <w:rPr>
                <w:rFonts w:ascii="Times New Roman" w:hAnsi="Times New Roman" w:cs="Times New Roman" w:hint="default"/>
                <w:b w:val="0"/>
                <w:bCs w:val="0"/>
                <w:strike w:val="0"/>
                <w:dstrike w:val="0"/>
                <w:color w:val="000000"/>
                <w:sz w:val="32"/>
                <w:szCs w:val="32"/>
              </w:rPr>
              <w:t>项目通过深入社会、行业、实验场所、实训基地，开展调查研究、试点运营、试验论证，获得实践成果。项目成果对于了解社会现状、解决社会问题、掌握第一手资料等具有参考价值。</w:t>
            </w:r>
          </w:p>
        </w:tc>
      </w:tr>
      <w:tr w14:paraId="42D9B21D">
        <w:tblPrEx>
          <w:tblW w:w="4999" w:type="pct"/>
          <w:tblInd w:w="0" w:type="dxa"/>
        </w:tblPrEx>
        <w:trPr>
          <w:trHeight w:val="2158"/>
        </w:trPr>
        <w:tc>
          <w:tcPr>
            <w:tcW w:w="973" w:type="pct"/>
            <w:tcBorders>
              <w:top w:val="nil"/>
              <w:left w:val="single" w:sz="4" w:space="0" w:color="000000"/>
              <w:bottom w:val="single" w:sz="4" w:space="0" w:color="000000"/>
              <w:right w:val="single" w:sz="4" w:space="0" w:color="000000"/>
            </w:tcBorders>
            <w:shd w:val="clear" w:color="auto" w:fill="auto"/>
            <w:vAlign w:val="center"/>
          </w:tcPr>
          <w:p w14:paraId="397C9FAB">
            <w:pPr>
              <w:widowControl/>
              <w:overflowPunct w:val="0"/>
              <w:topLinePunct/>
              <w:autoSpaceDE/>
              <w:autoSpaceDN/>
              <w:snapToGrid/>
              <w:spacing w:line="276" w:lineRule="auto"/>
              <w:jc w:val="center"/>
              <w:rPr>
                <w:rFonts w:ascii="Times New Roman" w:eastAsia="仿宋_GB2312" w:hAnsi="Times New Roman" w:cs="Times New Roman" w:hint="default"/>
                <w:b w:val="0"/>
                <w:bCs w:val="0"/>
                <w:strike w:val="0"/>
                <w:dstrike w:val="0"/>
                <w:kern w:val="0"/>
                <w:sz w:val="32"/>
                <w:szCs w:val="32"/>
              </w:rPr>
            </w:pPr>
            <w:r>
              <w:rPr>
                <w:rFonts w:ascii="Times New Roman" w:eastAsia="仿宋_GB2312" w:hAnsi="Times New Roman" w:cs="Times New Roman" w:hint="default"/>
                <w:b w:val="0"/>
                <w:bCs w:val="0"/>
                <w:strike w:val="0"/>
                <w:dstrike w:val="0"/>
                <w:kern w:val="0"/>
                <w:sz w:val="32"/>
                <w:szCs w:val="32"/>
              </w:rPr>
              <w:t>创新</w:t>
            </w:r>
          </w:p>
          <w:p w14:paraId="2BBE572F">
            <w:pPr>
              <w:widowControl/>
              <w:overflowPunct w:val="0"/>
              <w:topLinePunct/>
              <w:autoSpaceDE/>
              <w:autoSpaceDN/>
              <w:snapToGrid/>
              <w:spacing w:line="276" w:lineRule="auto"/>
              <w:jc w:val="center"/>
              <w:rPr>
                <w:rFonts w:ascii="Times New Roman" w:eastAsia="仿宋_GB2312" w:hAnsi="Times New Roman" w:cs="Times New Roman" w:hint="default"/>
                <w:b w:val="0"/>
                <w:bCs w:val="0"/>
                <w:strike w:val="0"/>
                <w:dstrike w:val="0"/>
                <w:kern w:val="0"/>
                <w:sz w:val="32"/>
                <w:szCs w:val="32"/>
              </w:rPr>
            </w:pPr>
            <w:r>
              <w:rPr>
                <w:rFonts w:ascii="Times New Roman" w:eastAsia="仿宋_GB2312" w:hAnsi="Times New Roman" w:cs="Times New Roman" w:hint="default"/>
                <w:b w:val="0"/>
                <w:bCs w:val="0"/>
                <w:strike w:val="0"/>
                <w:dstrike w:val="0"/>
                <w:kern w:val="0"/>
                <w:sz w:val="32"/>
                <w:szCs w:val="32"/>
              </w:rPr>
              <w:t>意义</w:t>
            </w:r>
          </w:p>
        </w:tc>
        <w:tc>
          <w:tcPr>
            <w:tcW w:w="4026" w:type="pct"/>
            <w:tcBorders>
              <w:top w:val="nil"/>
              <w:left w:val="nil"/>
              <w:bottom w:val="single" w:sz="4" w:space="0" w:color="000000"/>
              <w:right w:val="single" w:sz="4" w:space="0" w:color="000000"/>
            </w:tcBorders>
            <w:shd w:val="clear" w:color="auto" w:fill="auto"/>
            <w:vAlign w:val="center"/>
          </w:tcPr>
          <w:p w14:paraId="5915905C">
            <w:pPr>
              <w:pStyle w:val="BodyText"/>
              <w:widowControl/>
              <w:overflowPunct w:val="0"/>
              <w:topLinePunct/>
              <w:autoSpaceDE/>
              <w:autoSpaceDN/>
              <w:snapToGrid/>
              <w:ind w:firstLine="640" w:firstLineChars="200"/>
              <w:rPr>
                <w:rFonts w:ascii="Times New Roman" w:hAnsi="Times New Roman" w:cs="Times New Roman" w:hint="default"/>
                <w:b w:val="0"/>
                <w:bCs w:val="0"/>
                <w:strike w:val="0"/>
                <w:dstrike w:val="0"/>
                <w:color w:val="000000"/>
                <w:sz w:val="32"/>
                <w:szCs w:val="32"/>
              </w:rPr>
            </w:pPr>
            <w:r>
              <w:rPr>
                <w:rFonts w:ascii="Times New Roman" w:hAnsi="Times New Roman" w:cs="Times New Roman" w:hint="default"/>
                <w:b w:val="0"/>
                <w:bCs w:val="0"/>
                <w:strike w:val="0"/>
                <w:dstrike w:val="0"/>
                <w:color w:val="000000"/>
                <w:sz w:val="32"/>
                <w:szCs w:val="32"/>
              </w:rPr>
              <w:t>项目在科学技术、社会服务形式、商业模式、管理运营、应用场景等方面的创新程度。创新成果对于赋能传统产业、解决社会问题，助力形成新产业、新业态、新模式有积极意义。</w:t>
            </w:r>
          </w:p>
        </w:tc>
      </w:tr>
      <w:tr w14:paraId="1E274E76">
        <w:tblPrEx>
          <w:tblW w:w="4999" w:type="pct"/>
          <w:tblInd w:w="0" w:type="dxa"/>
        </w:tblPrEx>
        <w:trPr>
          <w:trHeight w:val="2158"/>
        </w:trPr>
        <w:tc>
          <w:tcPr>
            <w:tcW w:w="973" w:type="pct"/>
            <w:tcBorders>
              <w:top w:val="nil"/>
              <w:left w:val="single" w:sz="4" w:space="0" w:color="000000"/>
              <w:bottom w:val="single" w:sz="4" w:space="0" w:color="000000"/>
              <w:right w:val="single" w:sz="4" w:space="0" w:color="000000"/>
            </w:tcBorders>
            <w:shd w:val="clear" w:color="auto" w:fill="auto"/>
            <w:vAlign w:val="center"/>
          </w:tcPr>
          <w:p w14:paraId="31CACB85">
            <w:pPr>
              <w:widowControl/>
              <w:overflowPunct w:val="0"/>
              <w:topLinePunct/>
              <w:autoSpaceDE/>
              <w:autoSpaceDN/>
              <w:snapToGrid/>
              <w:spacing w:line="276" w:lineRule="auto"/>
              <w:jc w:val="center"/>
              <w:rPr>
                <w:rFonts w:ascii="Times New Roman" w:eastAsia="仿宋_GB2312" w:hAnsi="Times New Roman" w:cs="Times New Roman" w:hint="default"/>
                <w:b w:val="0"/>
                <w:bCs w:val="0"/>
                <w:strike w:val="0"/>
                <w:dstrike w:val="0"/>
                <w:kern w:val="0"/>
                <w:sz w:val="32"/>
                <w:szCs w:val="32"/>
              </w:rPr>
            </w:pPr>
            <w:r>
              <w:rPr>
                <w:rFonts w:ascii="Times New Roman" w:eastAsia="仿宋_GB2312" w:hAnsi="Times New Roman" w:cs="Times New Roman" w:hint="default"/>
                <w:b w:val="0"/>
                <w:bCs w:val="0"/>
                <w:strike w:val="0"/>
                <w:dstrike w:val="0"/>
                <w:kern w:val="0"/>
                <w:sz w:val="32"/>
                <w:szCs w:val="32"/>
              </w:rPr>
              <w:t>发展</w:t>
            </w:r>
          </w:p>
          <w:p w14:paraId="3D549754">
            <w:pPr>
              <w:widowControl/>
              <w:overflowPunct w:val="0"/>
              <w:topLinePunct/>
              <w:autoSpaceDE/>
              <w:autoSpaceDN/>
              <w:snapToGrid/>
              <w:spacing w:line="276" w:lineRule="auto"/>
              <w:jc w:val="center"/>
              <w:rPr>
                <w:rFonts w:ascii="Times New Roman" w:eastAsia="仿宋_GB2312" w:hAnsi="Times New Roman" w:cs="Times New Roman" w:hint="default"/>
                <w:b w:val="0"/>
                <w:bCs w:val="0"/>
                <w:strike w:val="0"/>
                <w:dstrike w:val="0"/>
                <w:kern w:val="0"/>
                <w:sz w:val="32"/>
                <w:szCs w:val="32"/>
              </w:rPr>
            </w:pPr>
            <w:r>
              <w:rPr>
                <w:rFonts w:ascii="Times New Roman" w:eastAsia="仿宋_GB2312" w:hAnsi="Times New Roman" w:cs="Times New Roman" w:hint="default"/>
                <w:b w:val="0"/>
                <w:bCs w:val="0"/>
                <w:strike w:val="0"/>
                <w:dstrike w:val="0"/>
                <w:kern w:val="0"/>
                <w:sz w:val="32"/>
                <w:szCs w:val="32"/>
              </w:rPr>
              <w:t>前景</w:t>
            </w:r>
          </w:p>
        </w:tc>
        <w:tc>
          <w:tcPr>
            <w:tcW w:w="4026" w:type="pct"/>
            <w:tcBorders>
              <w:top w:val="nil"/>
              <w:left w:val="nil"/>
              <w:bottom w:val="single" w:sz="4" w:space="0" w:color="000000"/>
              <w:right w:val="single" w:sz="4" w:space="0" w:color="000000"/>
            </w:tcBorders>
            <w:shd w:val="clear" w:color="auto" w:fill="auto"/>
            <w:vAlign w:val="center"/>
          </w:tcPr>
          <w:p w14:paraId="0ECE11FE">
            <w:pPr>
              <w:pStyle w:val="BodyText"/>
              <w:widowControl/>
              <w:overflowPunct w:val="0"/>
              <w:topLinePunct/>
              <w:autoSpaceDE/>
              <w:autoSpaceDN/>
              <w:snapToGrid/>
              <w:ind w:firstLine="640" w:firstLineChars="200"/>
              <w:rPr>
                <w:rFonts w:ascii="Times New Roman" w:hAnsi="Times New Roman" w:cs="Times New Roman" w:hint="default"/>
                <w:b w:val="0"/>
                <w:bCs w:val="0"/>
                <w:strike w:val="0"/>
                <w:dstrike w:val="0"/>
                <w:color w:val="000000"/>
                <w:sz w:val="32"/>
                <w:szCs w:val="32"/>
              </w:rPr>
            </w:pPr>
            <w:r>
              <w:rPr>
                <w:rFonts w:ascii="Times New Roman" w:hAnsi="Times New Roman" w:cs="Times New Roman" w:hint="default"/>
                <w:b w:val="0"/>
                <w:bCs w:val="0"/>
                <w:strike w:val="0"/>
                <w:dstrike w:val="0"/>
                <w:color w:val="000000"/>
                <w:sz w:val="32"/>
                <w:szCs w:val="32"/>
              </w:rPr>
              <w:t>项目在商业模式、营销策略、财务管理、发展战略等方面设计完整、合理、可行。目标定位、市场分析清晰，有前瞻性。盈利能力推导过程合理，能够实现可持续发展、前景乐观。</w:t>
            </w:r>
          </w:p>
        </w:tc>
      </w:tr>
    </w:tbl>
    <w:p w14:paraId="7A159A2B">
      <w:pPr>
        <w:widowControl/>
        <w:overflowPunct w:val="0"/>
        <w:topLinePunct/>
        <w:autoSpaceDE/>
        <w:autoSpaceDN/>
        <w:snapToGrid/>
        <w:spacing w:line="276" w:lineRule="auto"/>
        <w:jc w:val="center"/>
        <w:rPr>
          <w:rFonts w:ascii="Times New Roman" w:eastAsia="仿宋_GB2312" w:hAnsi="Times New Roman" w:cs="Times New Roman" w:hint="default"/>
          <w:b w:val="0"/>
          <w:bCs w:val="0"/>
          <w:strike w:val="0"/>
          <w:dstrike w:val="0"/>
          <w:kern w:val="0"/>
          <w:sz w:val="32"/>
          <w:szCs w:val="32"/>
        </w:rPr>
      </w:pPr>
    </w:p>
    <w:tbl>
      <w:tblPr>
        <w:tblStyle w:val="TableNormal"/>
        <w:tblW w:w="4999" w:type="pct"/>
        <w:tblInd w:w="0" w:type="dxa"/>
        <w:tblCellMar>
          <w:top w:w="0" w:type="dxa"/>
          <w:left w:w="108" w:type="dxa"/>
          <w:bottom w:w="0" w:type="dxa"/>
          <w:right w:w="108" w:type="dxa"/>
        </w:tblCellMar>
      </w:tblPr>
      <w:tblGrid>
        <w:gridCol w:w="1658"/>
        <w:gridCol w:w="6862"/>
      </w:tblGrid>
      <w:tr w14:paraId="6B085139">
        <w:tblPrEx>
          <w:tblW w:w="4999" w:type="pct"/>
          <w:tblInd w:w="0" w:type="dxa"/>
        </w:tblPrEx>
        <w:trPr>
          <w:trHeight w:val="2158"/>
        </w:trPr>
        <w:tc>
          <w:tcPr>
            <w:tcW w:w="973" w:type="pct"/>
            <w:tcBorders>
              <w:top w:val="nil"/>
              <w:left w:val="single" w:sz="4" w:space="0" w:color="000000"/>
              <w:bottom w:val="single" w:sz="4" w:space="0" w:color="000000"/>
              <w:right w:val="single" w:sz="4" w:space="0" w:color="000000"/>
            </w:tcBorders>
            <w:shd w:val="clear" w:color="auto" w:fill="auto"/>
            <w:vAlign w:val="center"/>
          </w:tcPr>
          <w:p w14:paraId="575D4FF4">
            <w:pPr>
              <w:widowControl/>
              <w:overflowPunct w:val="0"/>
              <w:topLinePunct/>
              <w:autoSpaceDE/>
              <w:autoSpaceDN/>
              <w:snapToGrid/>
              <w:spacing w:line="276" w:lineRule="auto"/>
              <w:jc w:val="center"/>
              <w:rPr>
                <w:rFonts w:ascii="Times New Roman" w:eastAsia="仿宋_GB2312" w:hAnsi="Times New Roman" w:cs="Times New Roman" w:hint="default"/>
                <w:b w:val="0"/>
                <w:bCs w:val="0"/>
                <w:strike w:val="0"/>
                <w:dstrike w:val="0"/>
                <w:kern w:val="0"/>
                <w:sz w:val="32"/>
                <w:szCs w:val="32"/>
              </w:rPr>
            </w:pPr>
            <w:r>
              <w:rPr>
                <w:rFonts w:ascii="Times New Roman" w:eastAsia="仿宋_GB2312" w:hAnsi="Times New Roman" w:cs="Times New Roman" w:hint="default"/>
                <w:b w:val="0"/>
                <w:bCs w:val="0"/>
                <w:strike w:val="0"/>
                <w:dstrike w:val="0"/>
                <w:kern w:val="0"/>
                <w:sz w:val="32"/>
                <w:szCs w:val="32"/>
              </w:rPr>
              <w:t>团队</w:t>
            </w:r>
          </w:p>
          <w:p w14:paraId="03DBB93B">
            <w:pPr>
              <w:widowControl/>
              <w:overflowPunct w:val="0"/>
              <w:topLinePunct/>
              <w:autoSpaceDE/>
              <w:autoSpaceDN/>
              <w:snapToGrid/>
              <w:spacing w:line="276" w:lineRule="auto"/>
              <w:jc w:val="center"/>
              <w:rPr>
                <w:rFonts w:ascii="Times New Roman" w:eastAsia="仿宋_GB2312" w:hAnsi="Times New Roman" w:cs="Times New Roman" w:hint="default"/>
                <w:b w:val="0"/>
                <w:bCs w:val="0"/>
                <w:strike w:val="0"/>
                <w:dstrike w:val="0"/>
                <w:kern w:val="0"/>
                <w:sz w:val="32"/>
                <w:szCs w:val="32"/>
              </w:rPr>
            </w:pPr>
            <w:r>
              <w:rPr>
                <w:rFonts w:ascii="Times New Roman" w:eastAsia="仿宋_GB2312" w:hAnsi="Times New Roman" w:cs="Times New Roman" w:hint="default"/>
                <w:b w:val="0"/>
                <w:bCs w:val="0"/>
                <w:strike w:val="0"/>
                <w:dstrike w:val="0"/>
                <w:kern w:val="0"/>
                <w:sz w:val="32"/>
                <w:szCs w:val="32"/>
              </w:rPr>
              <w:t>协作</w:t>
            </w:r>
          </w:p>
        </w:tc>
        <w:tc>
          <w:tcPr>
            <w:tcW w:w="4026" w:type="pct"/>
            <w:tcBorders>
              <w:top w:val="nil"/>
              <w:left w:val="nil"/>
              <w:bottom w:val="single" w:sz="4" w:space="0" w:color="000000"/>
              <w:right w:val="single" w:sz="4" w:space="0" w:color="000000"/>
            </w:tcBorders>
            <w:shd w:val="clear" w:color="auto" w:fill="auto"/>
            <w:vAlign w:val="center"/>
          </w:tcPr>
          <w:p w14:paraId="4A2CE476">
            <w:pPr>
              <w:pStyle w:val="BodyText"/>
              <w:widowControl/>
              <w:overflowPunct w:val="0"/>
              <w:topLinePunct/>
              <w:autoSpaceDE/>
              <w:autoSpaceDN/>
              <w:snapToGrid/>
              <w:ind w:firstLine="640" w:firstLineChars="200"/>
              <w:rPr>
                <w:rFonts w:ascii="Times New Roman" w:hAnsi="Times New Roman" w:cs="Times New Roman" w:hint="default"/>
                <w:b w:val="0"/>
                <w:bCs w:val="0"/>
                <w:strike w:val="0"/>
                <w:dstrike w:val="0"/>
                <w:color w:val="000000"/>
                <w:sz w:val="32"/>
                <w:szCs w:val="32"/>
              </w:rPr>
            </w:pPr>
            <w:r>
              <w:rPr>
                <w:rFonts w:ascii="Times New Roman" w:hAnsi="Times New Roman" w:cs="Times New Roman" w:hint="default"/>
                <w:b w:val="0"/>
                <w:bCs w:val="0"/>
                <w:strike w:val="0"/>
                <w:dstrike w:val="0"/>
                <w:color w:val="000000"/>
                <w:sz w:val="32"/>
                <w:szCs w:val="32"/>
              </w:rPr>
              <w:t>团队成员了解社会现状、关注社会民生，具备一定解决社会问题的能力和水平。团队成员的专业背景、创业意识、创业素质、价值观念与项目需求相匹配。团队组织架构与分工合理，凝聚力、执行力、整体竞争力强。</w:t>
            </w:r>
          </w:p>
        </w:tc>
      </w:tr>
    </w:tbl>
    <w:p w14:paraId="709E69A1">
      <w:pPr>
        <w:overflowPunct w:val="0"/>
        <w:topLinePunct/>
        <w:autoSpaceDE/>
        <w:autoSpaceDN/>
        <w:snapToGrid/>
        <w:ind w:firstLine="640" w:firstLineChars="200"/>
        <w:rPr>
          <w:rFonts w:ascii="Times New Roman" w:hAnsi="Times New Roman" w:cs="Times New Roman" w:hint="default"/>
          <w:strike w:val="0"/>
          <w:dstrike w:val="0"/>
        </w:rPr>
      </w:pPr>
      <w:bookmarkStart w:id="88" w:name="_Toc151150129"/>
      <w:bookmarkStart w:id="89" w:name="_Toc151150042"/>
      <w:bookmarkStart w:id="90" w:name="_Toc9316"/>
      <w:r>
        <w:rPr>
          <w:rFonts w:ascii="Times New Roman" w:hAnsi="Times New Roman" w:cs="Times New Roman" w:hint="default"/>
          <w:strike w:val="0"/>
          <w:dstrike w:val="0"/>
        </w:rPr>
        <w:br w:type="page"/>
      </w:r>
    </w:p>
    <w:p w14:paraId="007219CC">
      <w:pPr>
        <w:pStyle w:val="Heading1"/>
        <w:keepNext/>
        <w:keepLines/>
        <w:pageBreakBefore w:val="0"/>
        <w:widowControl/>
        <w:kinsoku/>
        <w:wordWrap/>
        <w:overflowPunct w:val="0"/>
        <w:topLinePunct/>
        <w:autoSpaceDE/>
        <w:autoSpaceDN/>
        <w:bidi w:val="0"/>
        <w:adjustRightInd/>
        <w:snapToGrid/>
        <w:ind w:left="0" w:firstLine="0" w:leftChars="0" w:firstLineChars="0"/>
        <w:textAlignment w:val="auto"/>
        <w:rPr>
          <w:rFonts w:ascii="Times New Roman" w:eastAsia="黑体" w:hAnsi="Times New Roman" w:cs="Times New Roman" w:hint="default"/>
          <w:strike w:val="0"/>
          <w:dstrike w:val="0"/>
          <w:lang w:val="en-US" w:eastAsia="zh-CN"/>
        </w:rPr>
      </w:pPr>
      <w:bookmarkStart w:id="91" w:name="_Toc27434"/>
      <w:bookmarkStart w:id="92" w:name="_Toc14138"/>
      <w:bookmarkStart w:id="93" w:name="_Toc25479"/>
      <w:bookmarkStart w:id="94" w:name="_Toc19867"/>
      <w:r>
        <w:rPr>
          <w:rFonts w:ascii="Times New Roman" w:hAnsi="Times New Roman" w:cs="Times New Roman" w:hint="default"/>
          <w:strike w:val="0"/>
          <w:dstrike w:val="0"/>
        </w:rPr>
        <w:t>附件</w:t>
      </w:r>
      <w:bookmarkEnd w:id="88"/>
      <w:bookmarkEnd w:id="89"/>
      <w:bookmarkEnd w:id="91"/>
      <w:bookmarkEnd w:id="92"/>
      <w:bookmarkEnd w:id="93"/>
      <w:bookmarkEnd w:id="94"/>
      <w:r>
        <w:rPr>
          <w:rFonts w:ascii="Times New Roman" w:hAnsi="Times New Roman" w:cs="Times New Roman" w:hint="default"/>
          <w:strike w:val="0"/>
          <w:dstrike w:val="0"/>
          <w:lang w:val="en-US" w:eastAsia="zh-CN"/>
        </w:rPr>
        <w:t>1</w:t>
      </w:r>
    </w:p>
    <w:bookmarkEnd w:id="90"/>
    <w:p w14:paraId="0E21B151">
      <w:pPr>
        <w:pStyle w:val="Heading1"/>
        <w:keepNext/>
        <w:keepLines/>
        <w:pageBreakBefore w:val="0"/>
        <w:widowControl/>
        <w:kinsoku/>
        <w:wordWrap/>
        <w:overflowPunct w:val="0"/>
        <w:topLinePunct/>
        <w:autoSpaceDE/>
        <w:autoSpaceDN/>
        <w:bidi w:val="0"/>
        <w:adjustRightInd/>
        <w:snapToGrid/>
        <w:ind w:firstLine="0" w:firstLineChars="0"/>
        <w:jc w:val="center"/>
        <w:textAlignment w:val="auto"/>
        <w:rPr>
          <w:rFonts w:ascii="Times New Roman" w:hAnsi="Times New Roman" w:cs="Times New Roman" w:hint="default"/>
          <w:strike w:val="0"/>
          <w:dstrike w:val="0"/>
          <w:sz w:val="44"/>
          <w:szCs w:val="44"/>
        </w:rPr>
      </w:pPr>
      <w:bookmarkStart w:id="95" w:name="_Toc2712"/>
      <w:bookmarkStart w:id="96" w:name="_Toc19736"/>
      <w:bookmarkStart w:id="97" w:name="_Toc16474"/>
      <w:bookmarkStart w:id="98" w:name="_Toc15732"/>
      <w:r>
        <w:rPr>
          <w:rFonts w:ascii="Times New Roman" w:hAnsi="Times New Roman" w:cs="Times New Roman" w:hint="default"/>
          <w:strike w:val="0"/>
          <w:dstrike w:val="0"/>
          <w:sz w:val="44"/>
          <w:szCs w:val="44"/>
        </w:rPr>
        <w:t>作品申报书</w:t>
      </w:r>
      <w:bookmarkEnd w:id="95"/>
      <w:bookmarkEnd w:id="96"/>
      <w:bookmarkEnd w:id="97"/>
      <w:bookmarkEnd w:id="98"/>
    </w:p>
    <w:tbl>
      <w:tblPr>
        <w:tblStyle w:val="TableNormal"/>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Grid>
        <w:gridCol w:w="878"/>
        <w:gridCol w:w="1452"/>
        <w:gridCol w:w="125"/>
        <w:gridCol w:w="644"/>
        <w:gridCol w:w="1296"/>
        <w:gridCol w:w="2138"/>
        <w:gridCol w:w="561"/>
        <w:gridCol w:w="1225"/>
      </w:tblGrid>
      <w:tr w14:paraId="0A6D396A">
        <w:tblPrEx>
          <w:tblW w:w="5004" w:type="pct"/>
          <w:jc w:val="center"/>
        </w:tblPrEx>
        <w:trPr>
          <w:cantSplit/>
          <w:trHeight w:val="641"/>
          <w:jc w:val="center"/>
        </w:trPr>
        <w:tc>
          <w:tcPr>
            <w:tcW w:w="528" w:type="pct"/>
            <w:vMerge w:val="restart"/>
            <w:tcBorders>
              <w:top w:val="single" w:sz="2" w:space="0" w:color="000000"/>
              <w:left w:val="single" w:sz="2" w:space="0" w:color="000000"/>
              <w:right w:val="single" w:sz="2" w:space="0" w:color="000000"/>
            </w:tcBorders>
            <w:vAlign w:val="center"/>
          </w:tcPr>
          <w:p w14:paraId="60BA49C7">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申报</w:t>
            </w:r>
          </w:p>
          <w:p w14:paraId="64157A94">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者基</w:t>
            </w:r>
          </w:p>
          <w:p w14:paraId="34ED593D">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本情</w:t>
            </w:r>
          </w:p>
          <w:p w14:paraId="1A086A3F">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况</w:t>
            </w:r>
          </w:p>
        </w:tc>
        <w:tc>
          <w:tcPr>
            <w:tcW w:w="948" w:type="pct"/>
            <w:gridSpan w:val="2"/>
            <w:tcBorders>
              <w:top w:val="single" w:sz="2" w:space="0" w:color="000000"/>
              <w:left w:val="single" w:sz="4" w:space="0" w:color="auto"/>
              <w:bottom w:val="single" w:sz="2" w:space="0" w:color="000000"/>
              <w:right w:val="single" w:sz="2" w:space="0" w:color="000000"/>
            </w:tcBorders>
            <w:vAlign w:val="center"/>
          </w:tcPr>
          <w:p w14:paraId="33617058">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姓名</w:t>
            </w:r>
          </w:p>
        </w:tc>
        <w:tc>
          <w:tcPr>
            <w:tcW w:w="1166" w:type="pct"/>
            <w:gridSpan w:val="2"/>
            <w:tcBorders>
              <w:top w:val="single" w:sz="2" w:space="0" w:color="000000"/>
              <w:left w:val="single" w:sz="4" w:space="0" w:color="auto"/>
              <w:bottom w:val="single" w:sz="2" w:space="0" w:color="000000"/>
              <w:right w:val="single" w:sz="2" w:space="0" w:color="000000"/>
            </w:tcBorders>
            <w:vAlign w:val="center"/>
          </w:tcPr>
          <w:p w14:paraId="7D7DBC6B">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1285" w:type="pct"/>
            <w:tcBorders>
              <w:top w:val="single" w:sz="2" w:space="0" w:color="000000"/>
              <w:left w:val="single" w:sz="4" w:space="0" w:color="auto"/>
              <w:bottom w:val="single" w:sz="2" w:space="0" w:color="000000"/>
              <w:right w:val="single" w:sz="2" w:space="0" w:color="000000"/>
            </w:tcBorders>
            <w:vAlign w:val="center"/>
          </w:tcPr>
          <w:p w14:paraId="706D2E33">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lang w:val="en-US" w:eastAsia="zh-CN"/>
              </w:rPr>
            </w:pPr>
            <w:r>
              <w:rPr>
                <w:rFonts w:ascii="Times New Roman" w:eastAsia="仿宋_GB2312" w:hAnsi="Times New Roman" w:cs="Times New Roman" w:hint="default"/>
                <w:strike w:val="0"/>
                <w:dstrike w:val="0"/>
                <w:lang w:val="en-US" w:eastAsia="zh-CN"/>
              </w:rPr>
              <w:t>所在单位</w:t>
            </w:r>
          </w:p>
        </w:tc>
        <w:tc>
          <w:tcPr>
            <w:tcW w:w="1072" w:type="pct"/>
            <w:gridSpan w:val="2"/>
            <w:tcBorders>
              <w:top w:val="single" w:sz="2" w:space="0" w:color="000000"/>
              <w:left w:val="single" w:sz="4" w:space="0" w:color="auto"/>
              <w:bottom w:val="single" w:sz="2" w:space="0" w:color="000000"/>
              <w:right w:val="single" w:sz="2" w:space="0" w:color="000000"/>
            </w:tcBorders>
            <w:vAlign w:val="center"/>
          </w:tcPr>
          <w:p w14:paraId="10166244">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r>
      <w:tr w14:paraId="09019AF6">
        <w:tblPrEx>
          <w:tblW w:w="5004" w:type="pct"/>
          <w:jc w:val="center"/>
        </w:tblPrEx>
        <w:trPr>
          <w:cantSplit/>
          <w:trHeight w:val="391"/>
          <w:jc w:val="center"/>
        </w:trPr>
        <w:tc>
          <w:tcPr>
            <w:tcW w:w="528" w:type="pct"/>
            <w:vMerge/>
            <w:tcBorders>
              <w:left w:val="single" w:sz="2" w:space="0" w:color="000000"/>
              <w:right w:val="single" w:sz="2" w:space="0" w:color="000000"/>
            </w:tcBorders>
            <w:vAlign w:val="center"/>
          </w:tcPr>
          <w:p w14:paraId="63981693">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948" w:type="pct"/>
            <w:gridSpan w:val="2"/>
            <w:tcBorders>
              <w:top w:val="single" w:sz="4" w:space="0" w:color="auto"/>
              <w:left w:val="single" w:sz="2" w:space="0" w:color="000000"/>
              <w:bottom w:val="single" w:sz="2" w:space="0" w:color="000000"/>
              <w:right w:val="single" w:sz="2" w:space="0" w:color="000000"/>
            </w:tcBorders>
            <w:vAlign w:val="center"/>
          </w:tcPr>
          <w:p w14:paraId="53F40463">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学历</w:t>
            </w:r>
          </w:p>
        </w:tc>
        <w:tc>
          <w:tcPr>
            <w:tcW w:w="1166" w:type="pct"/>
            <w:gridSpan w:val="2"/>
            <w:tcBorders>
              <w:top w:val="single" w:sz="4" w:space="0" w:color="auto"/>
              <w:left w:val="single" w:sz="4" w:space="0" w:color="auto"/>
              <w:bottom w:val="single" w:sz="2" w:space="0" w:color="000000"/>
              <w:right w:val="single" w:sz="2" w:space="0" w:color="000000"/>
            </w:tcBorders>
            <w:vAlign w:val="center"/>
          </w:tcPr>
          <w:p w14:paraId="74E92CD2">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1285" w:type="pct"/>
            <w:tcBorders>
              <w:top w:val="single" w:sz="4" w:space="0" w:color="auto"/>
              <w:left w:val="single" w:sz="4" w:space="0" w:color="auto"/>
              <w:bottom w:val="single" w:sz="2" w:space="0" w:color="000000"/>
              <w:right w:val="single" w:sz="2" w:space="0" w:color="000000"/>
            </w:tcBorders>
            <w:vAlign w:val="center"/>
          </w:tcPr>
          <w:p w14:paraId="2CA9A75F">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lang w:val="en-US" w:eastAsia="zh-CN"/>
              </w:rPr>
            </w:pPr>
            <w:r>
              <w:rPr>
                <w:rFonts w:ascii="Times New Roman" w:eastAsia="仿宋_GB2312" w:hAnsi="Times New Roman" w:cs="Times New Roman" w:hint="default"/>
                <w:strike w:val="0"/>
                <w:dstrike w:val="0"/>
              </w:rPr>
              <w:t>年级</w:t>
            </w:r>
            <w:r>
              <w:rPr>
                <w:rFonts w:ascii="Times New Roman" w:eastAsia="仿宋_GB2312" w:hAnsi="Times New Roman" w:cs="Times New Roman" w:hint="default"/>
                <w:strike w:val="0"/>
                <w:dstrike w:val="0"/>
                <w:lang w:eastAsia="zh-CN"/>
              </w:rPr>
              <w:t>、</w:t>
            </w:r>
            <w:r>
              <w:rPr>
                <w:rFonts w:ascii="Times New Roman" w:eastAsia="仿宋_GB2312" w:hAnsi="Times New Roman" w:cs="Times New Roman" w:hint="default"/>
                <w:strike w:val="0"/>
                <w:dstrike w:val="0"/>
                <w:lang w:val="en-US" w:eastAsia="zh-CN"/>
              </w:rPr>
              <w:t>专业</w:t>
            </w:r>
          </w:p>
        </w:tc>
        <w:tc>
          <w:tcPr>
            <w:tcW w:w="1072" w:type="pct"/>
            <w:gridSpan w:val="2"/>
            <w:tcBorders>
              <w:top w:val="single" w:sz="4" w:space="0" w:color="auto"/>
              <w:left w:val="single" w:sz="4" w:space="0" w:color="auto"/>
              <w:bottom w:val="single" w:sz="2" w:space="0" w:color="000000"/>
              <w:right w:val="single" w:sz="2" w:space="0" w:color="000000"/>
            </w:tcBorders>
            <w:vAlign w:val="center"/>
          </w:tcPr>
          <w:p w14:paraId="11280059">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r>
      <w:tr w14:paraId="04669465">
        <w:tblPrEx>
          <w:tblW w:w="5004" w:type="pct"/>
          <w:jc w:val="center"/>
        </w:tblPrEx>
        <w:trPr>
          <w:cantSplit/>
          <w:trHeight w:val="581"/>
          <w:jc w:val="center"/>
        </w:trPr>
        <w:tc>
          <w:tcPr>
            <w:tcW w:w="528" w:type="pct"/>
            <w:vMerge/>
            <w:tcBorders>
              <w:left w:val="single" w:sz="2" w:space="0" w:color="000000"/>
              <w:right w:val="single" w:sz="2" w:space="0" w:color="000000"/>
            </w:tcBorders>
            <w:vAlign w:val="center"/>
          </w:tcPr>
          <w:p w14:paraId="2B9056B8">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948" w:type="pct"/>
            <w:gridSpan w:val="2"/>
            <w:tcBorders>
              <w:top w:val="single" w:sz="4" w:space="0" w:color="auto"/>
              <w:left w:val="single" w:sz="2" w:space="0" w:color="000000"/>
              <w:bottom w:val="single" w:sz="2" w:space="0" w:color="000000"/>
              <w:right w:val="single" w:sz="4" w:space="0" w:color="auto"/>
            </w:tcBorders>
            <w:vAlign w:val="center"/>
          </w:tcPr>
          <w:p w14:paraId="484516D9">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联系电话</w:t>
            </w:r>
          </w:p>
        </w:tc>
        <w:tc>
          <w:tcPr>
            <w:tcW w:w="1166" w:type="pct"/>
            <w:gridSpan w:val="2"/>
            <w:tcBorders>
              <w:top w:val="single" w:sz="4" w:space="0" w:color="auto"/>
              <w:left w:val="single" w:sz="4" w:space="0" w:color="auto"/>
              <w:bottom w:val="single" w:sz="2" w:space="0" w:color="000000"/>
              <w:right w:val="single" w:sz="2" w:space="0" w:color="000000"/>
            </w:tcBorders>
            <w:vAlign w:val="center"/>
          </w:tcPr>
          <w:p w14:paraId="399EAC2C">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1285" w:type="pct"/>
            <w:tcBorders>
              <w:top w:val="single" w:sz="4" w:space="0" w:color="auto"/>
              <w:left w:val="single" w:sz="4" w:space="0" w:color="auto"/>
              <w:bottom w:val="single" w:sz="2" w:space="0" w:color="000000"/>
              <w:right w:val="single" w:sz="2" w:space="0" w:color="000000"/>
            </w:tcBorders>
            <w:vAlign w:val="center"/>
          </w:tcPr>
          <w:p w14:paraId="74663AFF">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电子邮箱</w:t>
            </w:r>
          </w:p>
        </w:tc>
        <w:tc>
          <w:tcPr>
            <w:tcW w:w="1072" w:type="pct"/>
            <w:gridSpan w:val="2"/>
            <w:tcBorders>
              <w:top w:val="single" w:sz="4" w:space="0" w:color="auto"/>
              <w:left w:val="single" w:sz="4" w:space="0" w:color="auto"/>
              <w:bottom w:val="single" w:sz="2" w:space="0" w:color="000000"/>
              <w:right w:val="single" w:sz="2" w:space="0" w:color="000000"/>
            </w:tcBorders>
            <w:vAlign w:val="center"/>
          </w:tcPr>
          <w:p w14:paraId="6247F1CE">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r>
      <w:tr w14:paraId="5915A070">
        <w:tblPrEx>
          <w:tblW w:w="5004" w:type="pct"/>
          <w:jc w:val="center"/>
        </w:tblPrEx>
        <w:trPr>
          <w:cantSplit/>
          <w:trHeight w:val="590"/>
          <w:jc w:val="center"/>
        </w:trPr>
        <w:tc>
          <w:tcPr>
            <w:tcW w:w="528" w:type="pct"/>
            <w:vMerge/>
            <w:tcBorders>
              <w:left w:val="single" w:sz="2" w:space="0" w:color="000000"/>
              <w:right w:val="single" w:sz="2" w:space="0" w:color="000000"/>
            </w:tcBorders>
            <w:vAlign w:val="center"/>
          </w:tcPr>
          <w:p w14:paraId="77DC7F40">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948" w:type="pct"/>
            <w:gridSpan w:val="2"/>
            <w:tcBorders>
              <w:top w:val="single" w:sz="4" w:space="0" w:color="auto"/>
              <w:left w:val="single" w:sz="2" w:space="0" w:color="000000"/>
              <w:bottom w:val="single" w:sz="4" w:space="0" w:color="auto"/>
              <w:right w:val="single" w:sz="4" w:space="0" w:color="auto"/>
            </w:tcBorders>
            <w:vAlign w:val="center"/>
          </w:tcPr>
          <w:p w14:paraId="329B8CC7">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项目名称</w:t>
            </w:r>
          </w:p>
        </w:tc>
        <w:tc>
          <w:tcPr>
            <w:tcW w:w="3523" w:type="pct"/>
            <w:gridSpan w:val="5"/>
            <w:tcBorders>
              <w:top w:val="single" w:sz="4" w:space="0" w:color="auto"/>
              <w:left w:val="single" w:sz="4" w:space="0" w:color="auto"/>
              <w:bottom w:val="single" w:sz="4" w:space="0" w:color="auto"/>
              <w:right w:val="single" w:sz="2" w:space="0" w:color="000000"/>
            </w:tcBorders>
            <w:vAlign w:val="center"/>
          </w:tcPr>
          <w:p w14:paraId="0168ABA2">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r>
      <w:tr w14:paraId="59715DCD">
        <w:tblPrEx>
          <w:tblW w:w="5004" w:type="pct"/>
          <w:jc w:val="center"/>
        </w:tblPrEx>
        <w:trPr>
          <w:cantSplit/>
          <w:trHeight w:val="90"/>
          <w:jc w:val="center"/>
        </w:trPr>
        <w:tc>
          <w:tcPr>
            <w:tcW w:w="528" w:type="pct"/>
            <w:vMerge w:val="restart"/>
            <w:tcBorders>
              <w:left w:val="single" w:sz="2" w:space="0" w:color="000000"/>
              <w:right w:val="single" w:sz="2" w:space="0" w:color="000000"/>
            </w:tcBorders>
            <w:vAlign w:val="center"/>
          </w:tcPr>
          <w:p w14:paraId="3416FE56">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合</w:t>
            </w:r>
          </w:p>
          <w:p w14:paraId="5B80283A">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作</w:t>
            </w:r>
          </w:p>
          <w:p w14:paraId="5C09A6C8">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者</w:t>
            </w:r>
          </w:p>
          <w:p w14:paraId="66CD6F67">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情</w:t>
            </w:r>
          </w:p>
          <w:p w14:paraId="27C7DA66">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况</w:t>
            </w:r>
          </w:p>
        </w:tc>
        <w:tc>
          <w:tcPr>
            <w:tcW w:w="948" w:type="pct"/>
            <w:gridSpan w:val="2"/>
            <w:tcBorders>
              <w:top w:val="single" w:sz="4" w:space="0" w:color="auto"/>
              <w:left w:val="single" w:sz="2" w:space="0" w:color="000000"/>
              <w:bottom w:val="single" w:sz="4" w:space="0" w:color="auto"/>
              <w:right w:val="single" w:sz="4" w:space="0" w:color="auto"/>
            </w:tcBorders>
            <w:vAlign w:val="center"/>
          </w:tcPr>
          <w:p w14:paraId="634966EE">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姓名</w:t>
            </w:r>
          </w:p>
        </w:tc>
        <w:tc>
          <w:tcPr>
            <w:tcW w:w="387" w:type="pct"/>
            <w:tcBorders>
              <w:top w:val="single" w:sz="4" w:space="0" w:color="auto"/>
              <w:left w:val="single" w:sz="4" w:space="0" w:color="auto"/>
              <w:bottom w:val="single" w:sz="4" w:space="0" w:color="auto"/>
              <w:right w:val="single" w:sz="2" w:space="0" w:color="000000"/>
            </w:tcBorders>
            <w:vAlign w:val="center"/>
          </w:tcPr>
          <w:p w14:paraId="451D476A">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性别</w:t>
            </w:r>
          </w:p>
        </w:tc>
        <w:tc>
          <w:tcPr>
            <w:tcW w:w="778" w:type="pct"/>
            <w:tcBorders>
              <w:top w:val="single" w:sz="4" w:space="0" w:color="auto"/>
              <w:left w:val="single" w:sz="4" w:space="0" w:color="auto"/>
              <w:bottom w:val="single" w:sz="4" w:space="0" w:color="auto"/>
              <w:right w:val="single" w:sz="2" w:space="0" w:color="000000"/>
            </w:tcBorders>
            <w:vAlign w:val="center"/>
          </w:tcPr>
          <w:p w14:paraId="62885E2F">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lang w:val="en-US" w:eastAsia="zh-CN"/>
              </w:rPr>
              <w:t>所在</w:t>
            </w:r>
            <w:r>
              <w:rPr>
                <w:rFonts w:ascii="Times New Roman" w:eastAsia="仿宋_GB2312" w:hAnsi="Times New Roman" w:cs="Times New Roman" w:hint="default"/>
                <w:strike w:val="0"/>
                <w:dstrike w:val="0"/>
              </w:rPr>
              <w:t>单位</w:t>
            </w:r>
          </w:p>
        </w:tc>
        <w:tc>
          <w:tcPr>
            <w:tcW w:w="1285" w:type="pct"/>
            <w:tcBorders>
              <w:top w:val="single" w:sz="4" w:space="0" w:color="auto"/>
              <w:left w:val="single" w:sz="4" w:space="0" w:color="auto"/>
              <w:bottom w:val="single" w:sz="4" w:space="0" w:color="auto"/>
              <w:right w:val="single" w:sz="2" w:space="0" w:color="000000"/>
            </w:tcBorders>
            <w:vAlign w:val="center"/>
          </w:tcPr>
          <w:p w14:paraId="234458E9">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lang w:val="en-US" w:eastAsia="zh-CN"/>
              </w:rPr>
            </w:pPr>
            <w:r>
              <w:rPr>
                <w:rFonts w:ascii="Times New Roman" w:eastAsia="仿宋_GB2312" w:hAnsi="Times New Roman" w:cs="Times New Roman" w:hint="default"/>
                <w:strike w:val="0"/>
                <w:dstrike w:val="0"/>
              </w:rPr>
              <w:t>年级</w:t>
            </w:r>
            <w:r>
              <w:rPr>
                <w:rFonts w:ascii="Times New Roman" w:eastAsia="仿宋_GB2312" w:hAnsi="Times New Roman" w:cs="Times New Roman" w:hint="default"/>
                <w:strike w:val="0"/>
                <w:dstrike w:val="0"/>
                <w:lang w:eastAsia="zh-CN"/>
              </w:rPr>
              <w:t>、</w:t>
            </w:r>
            <w:r>
              <w:rPr>
                <w:rFonts w:ascii="Times New Roman" w:eastAsia="仿宋_GB2312" w:hAnsi="Times New Roman" w:cs="Times New Roman" w:hint="default"/>
                <w:strike w:val="0"/>
                <w:dstrike w:val="0"/>
                <w:lang w:val="en-US" w:eastAsia="zh-CN"/>
              </w:rPr>
              <w:t>专业</w:t>
            </w:r>
          </w:p>
        </w:tc>
        <w:tc>
          <w:tcPr>
            <w:tcW w:w="337" w:type="pct"/>
            <w:tcBorders>
              <w:top w:val="single" w:sz="4" w:space="0" w:color="auto"/>
              <w:left w:val="single" w:sz="4" w:space="0" w:color="auto"/>
              <w:bottom w:val="single" w:sz="4" w:space="0" w:color="auto"/>
              <w:right w:val="single" w:sz="4" w:space="0" w:color="auto"/>
            </w:tcBorders>
            <w:vAlign w:val="center"/>
          </w:tcPr>
          <w:p w14:paraId="1B9FC2C8">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学历</w:t>
            </w:r>
          </w:p>
        </w:tc>
        <w:tc>
          <w:tcPr>
            <w:tcW w:w="734" w:type="pct"/>
            <w:tcBorders>
              <w:top w:val="single" w:sz="4" w:space="0" w:color="auto"/>
              <w:left w:val="single" w:sz="4" w:space="0" w:color="auto"/>
              <w:bottom w:val="single" w:sz="4" w:space="0" w:color="auto"/>
              <w:right w:val="single" w:sz="2" w:space="0" w:color="000000"/>
            </w:tcBorders>
            <w:vAlign w:val="center"/>
          </w:tcPr>
          <w:p w14:paraId="721BBA77">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lang w:val="en-US" w:eastAsia="zh-CN"/>
              </w:rPr>
            </w:pPr>
            <w:r>
              <w:rPr>
                <w:rFonts w:ascii="Times New Roman" w:eastAsia="仿宋_GB2312" w:hAnsi="Times New Roman" w:cs="Times New Roman" w:hint="default"/>
                <w:strike w:val="0"/>
                <w:dstrike w:val="0"/>
                <w:lang w:val="en-US" w:eastAsia="zh-CN"/>
              </w:rPr>
              <w:t>联系方式</w:t>
            </w:r>
          </w:p>
        </w:tc>
      </w:tr>
      <w:tr w14:paraId="42236AEA">
        <w:tblPrEx>
          <w:tblW w:w="5004" w:type="pct"/>
          <w:jc w:val="center"/>
        </w:tblPrEx>
        <w:trPr>
          <w:cantSplit/>
          <w:trHeight w:val="570"/>
          <w:jc w:val="center"/>
        </w:trPr>
        <w:tc>
          <w:tcPr>
            <w:tcW w:w="528" w:type="pct"/>
            <w:vMerge/>
            <w:tcBorders>
              <w:left w:val="single" w:sz="2" w:space="0" w:color="000000"/>
              <w:right w:val="single" w:sz="2" w:space="0" w:color="000000"/>
            </w:tcBorders>
            <w:vAlign w:val="center"/>
          </w:tcPr>
          <w:p w14:paraId="5842C512">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948" w:type="pct"/>
            <w:gridSpan w:val="2"/>
            <w:tcBorders>
              <w:top w:val="single" w:sz="4" w:space="0" w:color="auto"/>
              <w:left w:val="single" w:sz="2" w:space="0" w:color="000000"/>
              <w:bottom w:val="single" w:sz="4" w:space="0" w:color="auto"/>
              <w:right w:val="single" w:sz="2" w:space="0" w:color="000000"/>
            </w:tcBorders>
            <w:vAlign w:val="center"/>
          </w:tcPr>
          <w:p w14:paraId="044BA20E">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387" w:type="pct"/>
            <w:tcBorders>
              <w:top w:val="single" w:sz="4" w:space="0" w:color="auto"/>
              <w:left w:val="single" w:sz="2" w:space="0" w:color="000000"/>
              <w:bottom w:val="single" w:sz="4" w:space="0" w:color="auto"/>
              <w:right w:val="single" w:sz="2" w:space="0" w:color="000000"/>
            </w:tcBorders>
            <w:vAlign w:val="center"/>
          </w:tcPr>
          <w:p w14:paraId="04DF8493">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778" w:type="pct"/>
            <w:tcBorders>
              <w:top w:val="single" w:sz="4" w:space="0" w:color="auto"/>
              <w:left w:val="single" w:sz="4" w:space="0" w:color="auto"/>
              <w:bottom w:val="single" w:sz="4" w:space="0" w:color="auto"/>
              <w:right w:val="single" w:sz="2" w:space="0" w:color="000000"/>
            </w:tcBorders>
            <w:vAlign w:val="center"/>
          </w:tcPr>
          <w:p w14:paraId="22EBD628">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1285" w:type="pct"/>
            <w:tcBorders>
              <w:top w:val="single" w:sz="4" w:space="0" w:color="auto"/>
              <w:left w:val="single" w:sz="4" w:space="0" w:color="auto"/>
              <w:bottom w:val="single" w:sz="4" w:space="0" w:color="auto"/>
              <w:right w:val="single" w:sz="2" w:space="0" w:color="000000"/>
            </w:tcBorders>
            <w:vAlign w:val="center"/>
          </w:tcPr>
          <w:p w14:paraId="662279FF">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337" w:type="pct"/>
            <w:tcBorders>
              <w:top w:val="single" w:sz="4" w:space="0" w:color="auto"/>
              <w:left w:val="single" w:sz="4" w:space="0" w:color="auto"/>
              <w:bottom w:val="single" w:sz="4" w:space="0" w:color="auto"/>
              <w:right w:val="single" w:sz="4" w:space="0" w:color="auto"/>
            </w:tcBorders>
            <w:vAlign w:val="center"/>
          </w:tcPr>
          <w:p w14:paraId="5BC28D31">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734" w:type="pct"/>
            <w:tcBorders>
              <w:top w:val="single" w:sz="4" w:space="0" w:color="auto"/>
              <w:left w:val="single" w:sz="4" w:space="0" w:color="auto"/>
              <w:bottom w:val="single" w:sz="4" w:space="0" w:color="auto"/>
              <w:right w:val="single" w:sz="2" w:space="0" w:color="000000"/>
            </w:tcBorders>
            <w:vAlign w:val="center"/>
          </w:tcPr>
          <w:p w14:paraId="4DA236DD">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r>
      <w:tr w14:paraId="59AB197E">
        <w:tblPrEx>
          <w:tblW w:w="5004" w:type="pct"/>
          <w:jc w:val="center"/>
        </w:tblPrEx>
        <w:trPr>
          <w:cantSplit/>
          <w:trHeight w:val="570"/>
          <w:jc w:val="center"/>
        </w:trPr>
        <w:tc>
          <w:tcPr>
            <w:tcW w:w="528" w:type="pct"/>
            <w:vMerge/>
            <w:tcBorders>
              <w:left w:val="single" w:sz="2" w:space="0" w:color="000000"/>
              <w:right w:val="single" w:sz="2" w:space="0" w:color="000000"/>
            </w:tcBorders>
            <w:vAlign w:val="center"/>
          </w:tcPr>
          <w:p w14:paraId="382A6BA0">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948" w:type="pct"/>
            <w:gridSpan w:val="2"/>
            <w:tcBorders>
              <w:top w:val="single" w:sz="4" w:space="0" w:color="auto"/>
              <w:left w:val="single" w:sz="2" w:space="0" w:color="000000"/>
              <w:bottom w:val="single" w:sz="4" w:space="0" w:color="auto"/>
              <w:right w:val="single" w:sz="2" w:space="0" w:color="000000"/>
            </w:tcBorders>
            <w:vAlign w:val="center"/>
          </w:tcPr>
          <w:p w14:paraId="34CAD795">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387" w:type="pct"/>
            <w:tcBorders>
              <w:top w:val="single" w:sz="4" w:space="0" w:color="auto"/>
              <w:left w:val="single" w:sz="2" w:space="0" w:color="000000"/>
              <w:bottom w:val="single" w:sz="4" w:space="0" w:color="auto"/>
              <w:right w:val="single" w:sz="2" w:space="0" w:color="000000"/>
            </w:tcBorders>
            <w:vAlign w:val="center"/>
          </w:tcPr>
          <w:p w14:paraId="26E8A80E">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778" w:type="pct"/>
            <w:tcBorders>
              <w:top w:val="single" w:sz="4" w:space="0" w:color="auto"/>
              <w:left w:val="single" w:sz="4" w:space="0" w:color="auto"/>
              <w:bottom w:val="single" w:sz="4" w:space="0" w:color="auto"/>
              <w:right w:val="single" w:sz="2" w:space="0" w:color="000000"/>
            </w:tcBorders>
            <w:vAlign w:val="center"/>
          </w:tcPr>
          <w:p w14:paraId="6BC4F730">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1285" w:type="pct"/>
            <w:tcBorders>
              <w:top w:val="single" w:sz="4" w:space="0" w:color="auto"/>
              <w:left w:val="single" w:sz="4" w:space="0" w:color="auto"/>
              <w:bottom w:val="single" w:sz="4" w:space="0" w:color="auto"/>
              <w:right w:val="single" w:sz="2" w:space="0" w:color="000000"/>
            </w:tcBorders>
            <w:vAlign w:val="center"/>
          </w:tcPr>
          <w:p w14:paraId="7A06BB90">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337" w:type="pct"/>
            <w:tcBorders>
              <w:top w:val="single" w:sz="4" w:space="0" w:color="auto"/>
              <w:left w:val="single" w:sz="4" w:space="0" w:color="auto"/>
              <w:bottom w:val="single" w:sz="4" w:space="0" w:color="auto"/>
              <w:right w:val="single" w:sz="4" w:space="0" w:color="auto"/>
            </w:tcBorders>
            <w:vAlign w:val="center"/>
          </w:tcPr>
          <w:p w14:paraId="12E4939E">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734" w:type="pct"/>
            <w:tcBorders>
              <w:top w:val="single" w:sz="4" w:space="0" w:color="auto"/>
              <w:left w:val="single" w:sz="4" w:space="0" w:color="auto"/>
              <w:bottom w:val="single" w:sz="4" w:space="0" w:color="auto"/>
              <w:right w:val="single" w:sz="2" w:space="0" w:color="000000"/>
            </w:tcBorders>
            <w:vAlign w:val="center"/>
          </w:tcPr>
          <w:p w14:paraId="43A84970">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r>
      <w:tr w14:paraId="59C1F2FF">
        <w:tblPrEx>
          <w:tblW w:w="5004" w:type="pct"/>
          <w:jc w:val="center"/>
        </w:tblPrEx>
        <w:trPr>
          <w:cantSplit/>
          <w:trHeight w:val="570"/>
          <w:jc w:val="center"/>
        </w:trPr>
        <w:tc>
          <w:tcPr>
            <w:tcW w:w="528" w:type="pct"/>
            <w:vMerge/>
            <w:tcBorders>
              <w:left w:val="single" w:sz="2" w:space="0" w:color="000000"/>
              <w:right w:val="single" w:sz="2" w:space="0" w:color="000000"/>
            </w:tcBorders>
            <w:vAlign w:val="center"/>
          </w:tcPr>
          <w:p w14:paraId="256FCF9F">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948" w:type="pct"/>
            <w:gridSpan w:val="2"/>
            <w:tcBorders>
              <w:top w:val="single" w:sz="4" w:space="0" w:color="auto"/>
              <w:left w:val="single" w:sz="2" w:space="0" w:color="000000"/>
              <w:bottom w:val="single" w:sz="4" w:space="0" w:color="auto"/>
              <w:right w:val="single" w:sz="2" w:space="0" w:color="000000"/>
            </w:tcBorders>
            <w:vAlign w:val="center"/>
          </w:tcPr>
          <w:p w14:paraId="196A66D8">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387" w:type="pct"/>
            <w:tcBorders>
              <w:top w:val="single" w:sz="4" w:space="0" w:color="auto"/>
              <w:left w:val="single" w:sz="2" w:space="0" w:color="000000"/>
              <w:bottom w:val="single" w:sz="4" w:space="0" w:color="auto"/>
              <w:right w:val="single" w:sz="2" w:space="0" w:color="000000"/>
            </w:tcBorders>
            <w:vAlign w:val="center"/>
          </w:tcPr>
          <w:p w14:paraId="61DDDB54">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778" w:type="pct"/>
            <w:tcBorders>
              <w:top w:val="single" w:sz="4" w:space="0" w:color="auto"/>
              <w:left w:val="single" w:sz="4" w:space="0" w:color="auto"/>
              <w:bottom w:val="single" w:sz="4" w:space="0" w:color="auto"/>
              <w:right w:val="single" w:sz="2" w:space="0" w:color="000000"/>
            </w:tcBorders>
            <w:vAlign w:val="center"/>
          </w:tcPr>
          <w:p w14:paraId="015AEAAE">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1285" w:type="pct"/>
            <w:tcBorders>
              <w:top w:val="single" w:sz="4" w:space="0" w:color="auto"/>
              <w:left w:val="single" w:sz="4" w:space="0" w:color="auto"/>
              <w:bottom w:val="single" w:sz="4" w:space="0" w:color="auto"/>
              <w:right w:val="single" w:sz="2" w:space="0" w:color="000000"/>
            </w:tcBorders>
            <w:vAlign w:val="center"/>
          </w:tcPr>
          <w:p w14:paraId="48975121">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337" w:type="pct"/>
            <w:tcBorders>
              <w:top w:val="single" w:sz="4" w:space="0" w:color="auto"/>
              <w:left w:val="single" w:sz="4" w:space="0" w:color="auto"/>
              <w:bottom w:val="single" w:sz="4" w:space="0" w:color="auto"/>
              <w:right w:val="single" w:sz="4" w:space="0" w:color="auto"/>
            </w:tcBorders>
            <w:vAlign w:val="center"/>
          </w:tcPr>
          <w:p w14:paraId="4B70EAEA">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734" w:type="pct"/>
            <w:tcBorders>
              <w:top w:val="single" w:sz="4" w:space="0" w:color="auto"/>
              <w:left w:val="single" w:sz="4" w:space="0" w:color="auto"/>
              <w:bottom w:val="single" w:sz="4" w:space="0" w:color="auto"/>
              <w:right w:val="single" w:sz="2" w:space="0" w:color="000000"/>
            </w:tcBorders>
            <w:vAlign w:val="center"/>
          </w:tcPr>
          <w:p w14:paraId="29595F76">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r>
      <w:tr w14:paraId="700BB7C8">
        <w:tblPrEx>
          <w:tblW w:w="5004" w:type="pct"/>
          <w:jc w:val="center"/>
        </w:tblPrEx>
        <w:trPr>
          <w:cantSplit/>
          <w:trHeight w:val="570"/>
          <w:jc w:val="center"/>
        </w:trPr>
        <w:tc>
          <w:tcPr>
            <w:tcW w:w="528" w:type="pct"/>
            <w:vMerge/>
            <w:tcBorders>
              <w:left w:val="single" w:sz="2" w:space="0" w:color="000000"/>
              <w:right w:val="single" w:sz="2" w:space="0" w:color="000000"/>
            </w:tcBorders>
            <w:vAlign w:val="center"/>
          </w:tcPr>
          <w:p w14:paraId="0F5245DF">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948" w:type="pct"/>
            <w:gridSpan w:val="2"/>
            <w:tcBorders>
              <w:top w:val="single" w:sz="4" w:space="0" w:color="auto"/>
              <w:left w:val="single" w:sz="2" w:space="0" w:color="000000"/>
              <w:bottom w:val="single" w:sz="4" w:space="0" w:color="auto"/>
              <w:right w:val="single" w:sz="2" w:space="0" w:color="000000"/>
            </w:tcBorders>
            <w:vAlign w:val="center"/>
          </w:tcPr>
          <w:p w14:paraId="226CDB93">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387" w:type="pct"/>
            <w:tcBorders>
              <w:top w:val="single" w:sz="4" w:space="0" w:color="auto"/>
              <w:left w:val="single" w:sz="2" w:space="0" w:color="000000"/>
              <w:bottom w:val="single" w:sz="4" w:space="0" w:color="auto"/>
              <w:right w:val="single" w:sz="2" w:space="0" w:color="000000"/>
            </w:tcBorders>
            <w:vAlign w:val="center"/>
          </w:tcPr>
          <w:p w14:paraId="1BA08498">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778" w:type="pct"/>
            <w:tcBorders>
              <w:top w:val="single" w:sz="4" w:space="0" w:color="auto"/>
              <w:left w:val="single" w:sz="4" w:space="0" w:color="auto"/>
              <w:bottom w:val="single" w:sz="4" w:space="0" w:color="auto"/>
              <w:right w:val="single" w:sz="2" w:space="0" w:color="000000"/>
            </w:tcBorders>
            <w:vAlign w:val="center"/>
          </w:tcPr>
          <w:p w14:paraId="653384BD">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1285" w:type="pct"/>
            <w:tcBorders>
              <w:top w:val="single" w:sz="4" w:space="0" w:color="auto"/>
              <w:left w:val="single" w:sz="4" w:space="0" w:color="auto"/>
              <w:bottom w:val="single" w:sz="4" w:space="0" w:color="auto"/>
              <w:right w:val="single" w:sz="2" w:space="0" w:color="000000"/>
            </w:tcBorders>
            <w:vAlign w:val="center"/>
          </w:tcPr>
          <w:p w14:paraId="58A8B38B">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337" w:type="pct"/>
            <w:tcBorders>
              <w:top w:val="single" w:sz="4" w:space="0" w:color="auto"/>
              <w:left w:val="single" w:sz="4" w:space="0" w:color="auto"/>
              <w:bottom w:val="single" w:sz="4" w:space="0" w:color="auto"/>
              <w:right w:val="single" w:sz="4" w:space="0" w:color="auto"/>
            </w:tcBorders>
            <w:vAlign w:val="center"/>
          </w:tcPr>
          <w:p w14:paraId="3DB24D0C">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734" w:type="pct"/>
            <w:tcBorders>
              <w:top w:val="single" w:sz="4" w:space="0" w:color="auto"/>
              <w:left w:val="single" w:sz="4" w:space="0" w:color="auto"/>
              <w:bottom w:val="single" w:sz="4" w:space="0" w:color="auto"/>
              <w:right w:val="single" w:sz="2" w:space="0" w:color="000000"/>
            </w:tcBorders>
            <w:vAlign w:val="center"/>
          </w:tcPr>
          <w:p w14:paraId="231308DF">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r>
      <w:tr w14:paraId="78CC2252">
        <w:tblPrEx>
          <w:tblW w:w="5004" w:type="pct"/>
          <w:jc w:val="center"/>
        </w:tblPrEx>
        <w:trPr>
          <w:cantSplit/>
          <w:trHeight w:val="570"/>
          <w:jc w:val="center"/>
        </w:trPr>
        <w:tc>
          <w:tcPr>
            <w:tcW w:w="528" w:type="pct"/>
            <w:vMerge w:val="restart"/>
            <w:tcBorders>
              <w:left w:val="single" w:sz="2" w:space="0" w:color="000000"/>
              <w:right w:val="single" w:sz="2" w:space="0" w:color="000000"/>
            </w:tcBorders>
            <w:vAlign w:val="center"/>
          </w:tcPr>
          <w:p w14:paraId="52610568">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指</w:t>
            </w:r>
          </w:p>
          <w:p w14:paraId="2A65176C">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导</w:t>
            </w:r>
          </w:p>
          <w:p w14:paraId="0F680F81">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教</w:t>
            </w:r>
          </w:p>
          <w:p w14:paraId="2E1F0009">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lang w:val="en-US" w:eastAsia="zh-CN"/>
              </w:rPr>
            </w:pPr>
            <w:r>
              <w:rPr>
                <w:rFonts w:ascii="Times New Roman" w:eastAsia="仿宋_GB2312" w:hAnsi="Times New Roman" w:cs="Times New Roman" w:hint="default"/>
                <w:strike w:val="0"/>
                <w:dstrike w:val="0"/>
              </w:rPr>
              <w:t>师</w:t>
            </w:r>
          </w:p>
        </w:tc>
        <w:tc>
          <w:tcPr>
            <w:tcW w:w="948" w:type="pct"/>
            <w:gridSpan w:val="2"/>
            <w:tcBorders>
              <w:top w:val="single" w:sz="4" w:space="0" w:color="auto"/>
              <w:left w:val="single" w:sz="2" w:space="0" w:color="000000"/>
              <w:bottom w:val="single" w:sz="4" w:space="0" w:color="auto"/>
              <w:right w:val="single" w:sz="2" w:space="0" w:color="000000"/>
            </w:tcBorders>
            <w:vAlign w:val="center"/>
          </w:tcPr>
          <w:p w14:paraId="4110B379">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姓名</w:t>
            </w:r>
          </w:p>
        </w:tc>
        <w:tc>
          <w:tcPr>
            <w:tcW w:w="387" w:type="pct"/>
            <w:tcBorders>
              <w:top w:val="single" w:sz="4" w:space="0" w:color="auto"/>
              <w:left w:val="single" w:sz="2" w:space="0" w:color="000000"/>
              <w:bottom w:val="single" w:sz="4" w:space="0" w:color="auto"/>
              <w:right w:val="single" w:sz="2" w:space="0" w:color="000000"/>
            </w:tcBorders>
            <w:vAlign w:val="center"/>
          </w:tcPr>
          <w:p w14:paraId="1F8B7A3A">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职称</w:t>
            </w:r>
          </w:p>
        </w:tc>
        <w:tc>
          <w:tcPr>
            <w:tcW w:w="2063" w:type="pct"/>
            <w:gridSpan w:val="2"/>
            <w:tcBorders>
              <w:top w:val="single" w:sz="4" w:space="0" w:color="auto"/>
              <w:left w:val="single" w:sz="4" w:space="0" w:color="auto"/>
              <w:bottom w:val="single" w:sz="4" w:space="0" w:color="auto"/>
              <w:right w:val="single" w:sz="2" w:space="0" w:color="000000"/>
            </w:tcBorders>
            <w:vAlign w:val="center"/>
          </w:tcPr>
          <w:p w14:paraId="6B3BF9C1">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所在单位</w:t>
            </w:r>
          </w:p>
        </w:tc>
        <w:tc>
          <w:tcPr>
            <w:tcW w:w="1072" w:type="pct"/>
            <w:gridSpan w:val="2"/>
            <w:tcBorders>
              <w:top w:val="single" w:sz="4" w:space="0" w:color="auto"/>
              <w:left w:val="single" w:sz="4" w:space="0" w:color="auto"/>
              <w:bottom w:val="single" w:sz="4" w:space="0" w:color="auto"/>
              <w:right w:val="single" w:sz="2" w:space="0" w:color="000000"/>
            </w:tcBorders>
            <w:vAlign w:val="center"/>
          </w:tcPr>
          <w:p w14:paraId="60016D21">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联系方式</w:t>
            </w:r>
          </w:p>
        </w:tc>
      </w:tr>
      <w:tr w14:paraId="1C41209A">
        <w:tblPrEx>
          <w:tblW w:w="5004" w:type="pct"/>
          <w:jc w:val="center"/>
        </w:tblPrEx>
        <w:trPr>
          <w:cantSplit/>
          <w:trHeight w:val="388"/>
          <w:jc w:val="center"/>
        </w:trPr>
        <w:tc>
          <w:tcPr>
            <w:tcW w:w="528" w:type="pct"/>
            <w:vMerge/>
            <w:tcBorders>
              <w:left w:val="single" w:sz="2" w:space="0" w:color="000000"/>
              <w:right w:val="single" w:sz="2" w:space="0" w:color="000000"/>
            </w:tcBorders>
            <w:vAlign w:val="center"/>
          </w:tcPr>
          <w:p w14:paraId="49BFF3DA">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948" w:type="pct"/>
            <w:gridSpan w:val="2"/>
            <w:tcBorders>
              <w:top w:val="single" w:sz="4" w:space="0" w:color="auto"/>
              <w:left w:val="single" w:sz="2" w:space="0" w:color="000000"/>
              <w:bottom w:val="single" w:sz="4" w:space="0" w:color="auto"/>
              <w:right w:val="single" w:sz="2" w:space="0" w:color="000000"/>
            </w:tcBorders>
            <w:vAlign w:val="center"/>
          </w:tcPr>
          <w:p w14:paraId="4F7BBFFD">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387" w:type="pct"/>
            <w:tcBorders>
              <w:top w:val="single" w:sz="4" w:space="0" w:color="auto"/>
              <w:left w:val="single" w:sz="2" w:space="0" w:color="000000"/>
              <w:bottom w:val="single" w:sz="4" w:space="0" w:color="auto"/>
              <w:right w:val="single" w:sz="2" w:space="0" w:color="000000"/>
            </w:tcBorders>
            <w:vAlign w:val="center"/>
          </w:tcPr>
          <w:p w14:paraId="2A34FD5D">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2063" w:type="pct"/>
            <w:gridSpan w:val="2"/>
            <w:tcBorders>
              <w:top w:val="single" w:sz="4" w:space="0" w:color="auto"/>
              <w:left w:val="single" w:sz="4" w:space="0" w:color="auto"/>
              <w:bottom w:val="single" w:sz="4" w:space="0" w:color="auto"/>
              <w:right w:val="single" w:sz="2" w:space="0" w:color="000000"/>
            </w:tcBorders>
            <w:vAlign w:val="center"/>
          </w:tcPr>
          <w:p w14:paraId="4D605CE8">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1072" w:type="pct"/>
            <w:gridSpan w:val="2"/>
            <w:tcBorders>
              <w:top w:val="single" w:sz="4" w:space="0" w:color="auto"/>
              <w:left w:val="single" w:sz="4" w:space="0" w:color="auto"/>
              <w:bottom w:val="single" w:sz="4" w:space="0" w:color="auto"/>
              <w:right w:val="single" w:sz="2" w:space="0" w:color="000000"/>
            </w:tcBorders>
            <w:vAlign w:val="center"/>
          </w:tcPr>
          <w:p w14:paraId="1232D81A">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r>
      <w:tr w14:paraId="37128809">
        <w:tblPrEx>
          <w:tblW w:w="5004" w:type="pct"/>
          <w:jc w:val="center"/>
        </w:tblPrEx>
        <w:trPr>
          <w:cantSplit/>
          <w:trHeight w:val="388"/>
          <w:jc w:val="center"/>
        </w:trPr>
        <w:tc>
          <w:tcPr>
            <w:tcW w:w="528" w:type="pct"/>
            <w:vMerge/>
            <w:tcBorders>
              <w:left w:val="single" w:sz="2" w:space="0" w:color="000000"/>
              <w:right w:val="single" w:sz="2" w:space="0" w:color="000000"/>
            </w:tcBorders>
            <w:vAlign w:val="center"/>
          </w:tcPr>
          <w:p w14:paraId="251F647F">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948" w:type="pct"/>
            <w:gridSpan w:val="2"/>
            <w:tcBorders>
              <w:top w:val="single" w:sz="4" w:space="0" w:color="auto"/>
              <w:left w:val="single" w:sz="2" w:space="0" w:color="000000"/>
              <w:bottom w:val="single" w:sz="4" w:space="0" w:color="auto"/>
              <w:right w:val="single" w:sz="2" w:space="0" w:color="000000"/>
            </w:tcBorders>
            <w:vAlign w:val="center"/>
          </w:tcPr>
          <w:p w14:paraId="481E5507">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387" w:type="pct"/>
            <w:tcBorders>
              <w:top w:val="single" w:sz="4" w:space="0" w:color="auto"/>
              <w:left w:val="single" w:sz="2" w:space="0" w:color="000000"/>
              <w:bottom w:val="single" w:sz="4" w:space="0" w:color="auto"/>
              <w:right w:val="single" w:sz="2" w:space="0" w:color="000000"/>
            </w:tcBorders>
            <w:vAlign w:val="center"/>
          </w:tcPr>
          <w:p w14:paraId="6F3689FB">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2063" w:type="pct"/>
            <w:gridSpan w:val="2"/>
            <w:tcBorders>
              <w:top w:val="single" w:sz="4" w:space="0" w:color="auto"/>
              <w:left w:val="single" w:sz="4" w:space="0" w:color="auto"/>
              <w:bottom w:val="single" w:sz="4" w:space="0" w:color="auto"/>
              <w:right w:val="single" w:sz="2" w:space="0" w:color="000000"/>
            </w:tcBorders>
            <w:vAlign w:val="center"/>
          </w:tcPr>
          <w:p w14:paraId="314ACEFD">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1072" w:type="pct"/>
            <w:gridSpan w:val="2"/>
            <w:tcBorders>
              <w:top w:val="single" w:sz="4" w:space="0" w:color="auto"/>
              <w:left w:val="single" w:sz="4" w:space="0" w:color="auto"/>
              <w:bottom w:val="single" w:sz="4" w:space="0" w:color="auto"/>
              <w:right w:val="single" w:sz="2" w:space="0" w:color="000000"/>
            </w:tcBorders>
            <w:vAlign w:val="center"/>
          </w:tcPr>
          <w:p w14:paraId="7AC8F75A">
            <w:pPr>
              <w:pageBreakBefore w:val="0"/>
              <w:kinsoku/>
              <w:wordWrap/>
              <w:overflowPunct w:val="0"/>
              <w:topLinePunct/>
              <w:autoSpaceDE/>
              <w:autoSpaceDN/>
              <w:bidi w:val="0"/>
              <w:adjustRightInd/>
              <w:snapToGrid/>
              <w:ind w:firstLine="0" w:firstLineChars="0"/>
              <w:jc w:val="center"/>
              <w:textAlignment w:val="auto"/>
              <w:rPr>
                <w:rFonts w:ascii="Times New Roman" w:eastAsia="宋体" w:hAnsi="Times New Roman" w:cs="Times New Roman" w:hint="default"/>
                <w:strike w:val="0"/>
                <w:dstrike w:val="0"/>
                <w:sz w:val="21"/>
                <w:szCs w:val="22"/>
              </w:rPr>
            </w:pPr>
          </w:p>
        </w:tc>
      </w:tr>
      <w:tr w14:paraId="169F702C">
        <w:tblPrEx>
          <w:tblW w:w="5004" w:type="pct"/>
          <w:jc w:val="center"/>
        </w:tblPrEx>
        <w:trPr>
          <w:cantSplit/>
          <w:trHeight w:val="388"/>
          <w:jc w:val="center"/>
        </w:trPr>
        <w:tc>
          <w:tcPr>
            <w:tcW w:w="528" w:type="pct"/>
            <w:vMerge/>
            <w:tcBorders>
              <w:left w:val="single" w:sz="2" w:space="0" w:color="000000"/>
              <w:right w:val="single" w:sz="2" w:space="0" w:color="000000"/>
            </w:tcBorders>
            <w:vAlign w:val="center"/>
          </w:tcPr>
          <w:p w14:paraId="04C0F9FB">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948" w:type="pct"/>
            <w:gridSpan w:val="2"/>
            <w:tcBorders>
              <w:top w:val="single" w:sz="4" w:space="0" w:color="auto"/>
              <w:left w:val="single" w:sz="2" w:space="0" w:color="000000"/>
              <w:bottom w:val="single" w:sz="4" w:space="0" w:color="auto"/>
              <w:right w:val="single" w:sz="2" w:space="0" w:color="000000"/>
            </w:tcBorders>
            <w:vAlign w:val="center"/>
          </w:tcPr>
          <w:p w14:paraId="71A572BF">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387" w:type="pct"/>
            <w:tcBorders>
              <w:top w:val="single" w:sz="4" w:space="0" w:color="auto"/>
              <w:left w:val="single" w:sz="2" w:space="0" w:color="000000"/>
              <w:bottom w:val="single" w:sz="4" w:space="0" w:color="auto"/>
              <w:right w:val="single" w:sz="2" w:space="0" w:color="000000"/>
            </w:tcBorders>
            <w:vAlign w:val="center"/>
          </w:tcPr>
          <w:p w14:paraId="1DD33CA0">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2063" w:type="pct"/>
            <w:gridSpan w:val="2"/>
            <w:tcBorders>
              <w:top w:val="single" w:sz="4" w:space="0" w:color="auto"/>
              <w:left w:val="single" w:sz="4" w:space="0" w:color="auto"/>
              <w:bottom w:val="single" w:sz="4" w:space="0" w:color="auto"/>
              <w:right w:val="single" w:sz="2" w:space="0" w:color="000000"/>
            </w:tcBorders>
            <w:vAlign w:val="center"/>
          </w:tcPr>
          <w:p w14:paraId="606ADF17">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rPr>
            </w:pPr>
          </w:p>
        </w:tc>
        <w:tc>
          <w:tcPr>
            <w:tcW w:w="1072" w:type="pct"/>
            <w:gridSpan w:val="2"/>
            <w:tcBorders>
              <w:top w:val="single" w:sz="4" w:space="0" w:color="auto"/>
              <w:left w:val="single" w:sz="4" w:space="0" w:color="auto"/>
              <w:bottom w:val="single" w:sz="4" w:space="0" w:color="auto"/>
              <w:right w:val="single" w:sz="2" w:space="0" w:color="000000"/>
            </w:tcBorders>
            <w:vAlign w:val="center"/>
          </w:tcPr>
          <w:p w14:paraId="7D552728">
            <w:pPr>
              <w:pageBreakBefore w:val="0"/>
              <w:kinsoku/>
              <w:wordWrap/>
              <w:overflowPunct w:val="0"/>
              <w:topLinePunct/>
              <w:autoSpaceDE/>
              <w:autoSpaceDN/>
              <w:bidi w:val="0"/>
              <w:adjustRightInd/>
              <w:snapToGrid/>
              <w:ind w:firstLine="0" w:firstLineChars="0"/>
              <w:jc w:val="center"/>
              <w:textAlignment w:val="auto"/>
              <w:rPr>
                <w:rFonts w:ascii="Times New Roman" w:eastAsia="宋体" w:hAnsi="Times New Roman" w:cs="Times New Roman" w:hint="default"/>
                <w:strike w:val="0"/>
                <w:dstrike w:val="0"/>
                <w:sz w:val="21"/>
                <w:szCs w:val="22"/>
              </w:rPr>
            </w:pPr>
          </w:p>
        </w:tc>
      </w:tr>
      <w:tr w14:paraId="179A63CF">
        <w:tblPrEx>
          <w:tblW w:w="5004" w:type="pct"/>
          <w:jc w:val="center"/>
        </w:tblPrEx>
        <w:trPr>
          <w:cantSplit/>
          <w:trHeight w:val="1150"/>
          <w:jc w:val="center"/>
        </w:trPr>
        <w:tc>
          <w:tcPr>
            <w:tcW w:w="1401" w:type="pct"/>
            <w:gridSpan w:val="2"/>
            <w:tcBorders>
              <w:top w:val="single" w:sz="4" w:space="0" w:color="auto"/>
              <w:left w:val="single" w:sz="4" w:space="0" w:color="auto"/>
              <w:right w:val="single" w:sz="2" w:space="0" w:color="000000"/>
            </w:tcBorders>
            <w:vAlign w:val="center"/>
          </w:tcPr>
          <w:p w14:paraId="1A9574F7">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lang w:val="en-US"/>
              </w:rPr>
            </w:pPr>
            <w:r>
              <w:rPr>
                <w:rFonts w:ascii="Times New Roman" w:eastAsia="仿宋_GB2312" w:hAnsi="Times New Roman" w:cs="Times New Roman" w:hint="default"/>
                <w:strike w:val="0"/>
                <w:dstrike w:val="0"/>
                <w:lang w:val="en-US" w:eastAsia="zh-CN"/>
              </w:rPr>
              <w:t>作品</w:t>
            </w:r>
            <w:r>
              <w:rPr>
                <w:rFonts w:ascii="Times New Roman" w:hAnsi="Times New Roman" w:cs="Times New Roman" w:hint="eastAsia"/>
                <w:strike w:val="0"/>
                <w:dstrike w:val="0"/>
                <w:lang w:val="en-US" w:eastAsia="zh-CN"/>
              </w:rPr>
              <w:t>方向</w:t>
            </w:r>
          </w:p>
        </w:tc>
        <w:tc>
          <w:tcPr>
            <w:tcW w:w="3598" w:type="pct"/>
            <w:gridSpan w:val="6"/>
            <w:tcBorders>
              <w:top w:val="single" w:sz="4" w:space="0" w:color="auto"/>
              <w:left w:val="single" w:sz="4" w:space="0" w:color="auto"/>
              <w:bottom w:val="single" w:sz="4" w:space="0" w:color="auto"/>
              <w:right w:val="single" w:sz="2" w:space="0" w:color="000000"/>
            </w:tcBorders>
            <w:vAlign w:val="center"/>
          </w:tcPr>
          <w:p w14:paraId="37B0C603">
            <w:pPr>
              <w:pageBreakBefore w:val="0"/>
              <w:numPr>
                <w:ilvl w:val="0"/>
                <w:numId w:val="0"/>
              </w:numPr>
              <w:kinsoku/>
              <w:wordWrap/>
              <w:overflowPunct w:val="0"/>
              <w:topLinePunct/>
              <w:autoSpaceDE/>
              <w:autoSpaceDN/>
              <w:bidi w:val="0"/>
              <w:adjustRightInd/>
              <w:snapToGrid/>
              <w:ind w:left="720" w:firstLine="0" w:leftChars="0" w:firstLineChars="0"/>
              <w:jc w:val="left"/>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A. 科技创新和未来产业</w:t>
            </w:r>
          </w:p>
          <w:p w14:paraId="3418A2F4">
            <w:pPr>
              <w:pageBreakBefore w:val="0"/>
              <w:numPr>
                <w:ilvl w:val="0"/>
                <w:numId w:val="0"/>
              </w:numPr>
              <w:kinsoku/>
              <w:wordWrap/>
              <w:overflowPunct w:val="0"/>
              <w:topLinePunct/>
              <w:autoSpaceDE/>
              <w:autoSpaceDN/>
              <w:bidi w:val="0"/>
              <w:adjustRightInd/>
              <w:snapToGrid/>
              <w:ind w:left="720" w:firstLine="0" w:leftChars="0" w:firstLineChars="0"/>
              <w:jc w:val="left"/>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B. 乡村振兴和农村农业现代化</w:t>
            </w:r>
          </w:p>
          <w:p w14:paraId="757E4D0C">
            <w:pPr>
              <w:pageBreakBefore w:val="0"/>
              <w:numPr>
                <w:ilvl w:val="0"/>
                <w:numId w:val="0"/>
              </w:numPr>
              <w:kinsoku/>
              <w:wordWrap/>
              <w:overflowPunct w:val="0"/>
              <w:topLinePunct/>
              <w:autoSpaceDE/>
              <w:autoSpaceDN/>
              <w:bidi w:val="0"/>
              <w:adjustRightInd/>
              <w:snapToGrid/>
              <w:ind w:left="720" w:firstLine="0" w:leftChars="0" w:firstLineChars="0"/>
              <w:jc w:val="left"/>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C. 社会治理和公共服务</w:t>
            </w:r>
          </w:p>
          <w:p w14:paraId="3E3E691D">
            <w:pPr>
              <w:pageBreakBefore w:val="0"/>
              <w:numPr>
                <w:ilvl w:val="0"/>
                <w:numId w:val="0"/>
              </w:numPr>
              <w:kinsoku/>
              <w:wordWrap/>
              <w:overflowPunct w:val="0"/>
              <w:topLinePunct/>
              <w:autoSpaceDE/>
              <w:autoSpaceDN/>
              <w:bidi w:val="0"/>
              <w:adjustRightInd/>
              <w:snapToGrid/>
              <w:ind w:left="720" w:firstLine="0" w:leftChars="0" w:firstLineChars="0"/>
              <w:jc w:val="left"/>
              <w:textAlignment w:val="auto"/>
              <w:rPr>
                <w:rFonts w:ascii="Times New Roman" w:eastAsia="仿宋_GB2312" w:hAnsi="Times New Roman" w:cs="Times New Roman" w:hint="eastAsia"/>
                <w:strike w:val="0"/>
                <w:dstrike w:val="0"/>
                <w:lang w:eastAsia="zh-CN"/>
              </w:rPr>
            </w:pPr>
            <w:r>
              <w:rPr>
                <w:rFonts w:ascii="Times New Roman" w:eastAsia="仿宋_GB2312" w:hAnsi="Times New Roman" w:cs="Times New Roman" w:hint="default"/>
                <w:strike w:val="0"/>
                <w:dstrike w:val="0"/>
              </w:rPr>
              <w:t xml:space="preserve">D. </w:t>
            </w:r>
            <w:bookmarkStart w:id="99" w:name="_GoBack"/>
            <w:r>
              <w:rPr>
                <w:rFonts w:ascii="Times New Roman" w:hAnsi="Times New Roman" w:cs="Times New Roman" w:hint="eastAsia"/>
                <w:strike w:val="0"/>
                <w:dstrike w:val="0"/>
                <w:lang w:eastAsia="zh-CN"/>
              </w:rPr>
              <w:t>生态文明建设和绿色低碳发展</w:t>
            </w:r>
            <w:bookmarkEnd w:id="99"/>
          </w:p>
          <w:p w14:paraId="263402D7">
            <w:pPr>
              <w:pageBreakBefore w:val="0"/>
              <w:numPr>
                <w:ilvl w:val="0"/>
                <w:numId w:val="0"/>
              </w:numPr>
              <w:kinsoku/>
              <w:wordWrap/>
              <w:overflowPunct w:val="0"/>
              <w:topLinePunct/>
              <w:autoSpaceDE/>
              <w:autoSpaceDN/>
              <w:bidi w:val="0"/>
              <w:adjustRightInd/>
              <w:snapToGrid/>
              <w:ind w:left="720" w:firstLine="0" w:leftChars="0" w:firstLineChars="0"/>
              <w:jc w:val="left"/>
              <w:textAlignment w:val="auto"/>
              <w:rPr>
                <w:rFonts w:ascii="Times New Roman" w:eastAsia="仿宋_GB2312" w:hAnsi="Times New Roman" w:cs="Times New Roman" w:hint="default"/>
                <w:strike w:val="0"/>
                <w:dstrike w:val="0"/>
              </w:rPr>
            </w:pPr>
            <w:r>
              <w:rPr>
                <w:rFonts w:ascii="Times New Roman" w:eastAsia="仿宋_GB2312" w:hAnsi="Times New Roman" w:cs="Times New Roman" w:hint="default"/>
                <w:strike w:val="0"/>
                <w:dstrike w:val="0"/>
              </w:rPr>
              <w:t>E. 文化创意和区域合作</w:t>
            </w:r>
          </w:p>
        </w:tc>
      </w:tr>
      <w:tr w14:paraId="5B97D4BA">
        <w:tblPrEx>
          <w:tblW w:w="5004" w:type="pct"/>
          <w:jc w:val="center"/>
        </w:tblPrEx>
        <w:trPr>
          <w:cantSplit/>
          <w:trHeight w:val="2946"/>
          <w:jc w:val="center"/>
        </w:trPr>
        <w:tc>
          <w:tcPr>
            <w:tcW w:w="1401" w:type="pct"/>
            <w:gridSpan w:val="2"/>
            <w:tcBorders>
              <w:top w:val="single" w:sz="4" w:space="0" w:color="auto"/>
              <w:left w:val="single" w:sz="4" w:space="0" w:color="auto"/>
              <w:right w:val="single" w:sz="2" w:space="0" w:color="000000"/>
            </w:tcBorders>
            <w:vAlign w:val="center"/>
          </w:tcPr>
          <w:p w14:paraId="61F62122">
            <w:pPr>
              <w:pageBreakBefore w:val="0"/>
              <w:kinsoku/>
              <w:wordWrap/>
              <w:overflowPunct w:val="0"/>
              <w:topLinePunct/>
              <w:autoSpaceDE/>
              <w:autoSpaceDN/>
              <w:bidi w:val="0"/>
              <w:adjustRightInd/>
              <w:snapToGrid/>
              <w:spacing w:line="40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项目简介</w:t>
            </w:r>
          </w:p>
          <w:p w14:paraId="4731B04B">
            <w:pPr>
              <w:pageBreakBefore w:val="0"/>
              <w:kinsoku/>
              <w:wordWrap/>
              <w:overflowPunct w:val="0"/>
              <w:topLinePunct/>
              <w:autoSpaceDE/>
              <w:autoSpaceDN/>
              <w:bidi w:val="0"/>
              <w:adjustRightInd/>
              <w:snapToGrid/>
              <w:spacing w:line="42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（500字以内）</w:t>
            </w:r>
          </w:p>
        </w:tc>
        <w:tc>
          <w:tcPr>
            <w:tcW w:w="3598" w:type="pct"/>
            <w:gridSpan w:val="6"/>
            <w:tcBorders>
              <w:top w:val="single" w:sz="4" w:space="0" w:color="auto"/>
              <w:left w:val="single" w:sz="4" w:space="0" w:color="auto"/>
              <w:bottom w:val="single" w:sz="4" w:space="0" w:color="auto"/>
              <w:right w:val="single" w:sz="2" w:space="0" w:color="000000"/>
            </w:tcBorders>
            <w:vAlign w:val="center"/>
          </w:tcPr>
          <w:p w14:paraId="6B9D4AE6">
            <w:pPr>
              <w:pStyle w:val="BodyText1I"/>
              <w:pageBreakBefore w:val="0"/>
              <w:kinsoku/>
              <w:wordWrap/>
              <w:overflowPunct w:val="0"/>
              <w:topLinePunct/>
              <w:autoSpaceDE/>
              <w:autoSpaceDN/>
              <w:bidi w:val="0"/>
              <w:adjustRightInd/>
              <w:snapToGrid/>
              <w:spacing w:line="320" w:lineRule="exact"/>
              <w:ind w:firstLine="0" w:firstLineChars="0"/>
              <w:textAlignment w:val="auto"/>
              <w:rPr>
                <w:rFonts w:ascii="Times New Roman" w:eastAsia="仿宋_GB2312" w:hAnsi="Times New Roman" w:cs="Times New Roman" w:hint="default"/>
                <w:strike w:val="0"/>
                <w:dstrike w:val="0"/>
                <w:sz w:val="32"/>
                <w:szCs w:val="32"/>
                <w:lang w:eastAsia="zh-CN"/>
              </w:rPr>
            </w:pPr>
          </w:p>
        </w:tc>
      </w:tr>
      <w:tr w14:paraId="7D07B3F5">
        <w:tblPrEx>
          <w:tblW w:w="5004" w:type="pct"/>
          <w:jc w:val="center"/>
        </w:tblPrEx>
        <w:trPr>
          <w:cantSplit/>
          <w:trHeight w:val="3112"/>
          <w:jc w:val="center"/>
        </w:trPr>
        <w:tc>
          <w:tcPr>
            <w:tcW w:w="1401" w:type="pct"/>
            <w:gridSpan w:val="2"/>
            <w:tcBorders>
              <w:top w:val="single" w:sz="4" w:space="0" w:color="auto"/>
              <w:left w:val="single" w:sz="4" w:space="0" w:color="auto"/>
              <w:right w:val="single" w:sz="2" w:space="0" w:color="000000"/>
            </w:tcBorders>
            <w:vAlign w:val="center"/>
          </w:tcPr>
          <w:p w14:paraId="4634DDEA">
            <w:pPr>
              <w:pageBreakBefore w:val="0"/>
              <w:kinsoku/>
              <w:wordWrap/>
              <w:overflowPunct w:val="0"/>
              <w:topLinePunct/>
              <w:autoSpaceDE/>
              <w:autoSpaceDN/>
              <w:bidi w:val="0"/>
              <w:adjustRightInd/>
              <w:snapToGrid/>
              <w:spacing w:line="42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社会价值</w:t>
            </w:r>
          </w:p>
          <w:p w14:paraId="253CF7E2">
            <w:pPr>
              <w:pageBreakBefore w:val="0"/>
              <w:kinsoku/>
              <w:wordWrap/>
              <w:overflowPunct w:val="0"/>
              <w:topLinePunct/>
              <w:autoSpaceDE/>
              <w:autoSpaceDN/>
              <w:bidi w:val="0"/>
              <w:adjustRightInd/>
              <w:snapToGrid/>
              <w:spacing w:line="42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（限500字）</w:t>
            </w:r>
          </w:p>
        </w:tc>
        <w:tc>
          <w:tcPr>
            <w:tcW w:w="3598" w:type="pct"/>
            <w:gridSpan w:val="6"/>
            <w:tcBorders>
              <w:top w:val="single" w:sz="4" w:space="0" w:color="auto"/>
              <w:left w:val="single" w:sz="4" w:space="0" w:color="auto"/>
              <w:bottom w:val="single" w:sz="4" w:space="0" w:color="auto"/>
              <w:right w:val="single" w:sz="2" w:space="0" w:color="000000"/>
            </w:tcBorders>
            <w:vAlign w:val="center"/>
          </w:tcPr>
          <w:p w14:paraId="19D7D084">
            <w:pPr>
              <w:pageBreakBefore w:val="0"/>
              <w:kinsoku/>
              <w:wordWrap/>
              <w:overflowPunct w:val="0"/>
              <w:topLinePunct/>
              <w:autoSpaceDE/>
              <w:autoSpaceDN/>
              <w:bidi w:val="0"/>
              <w:adjustRightInd/>
              <w:snapToGrid/>
              <w:spacing w:line="420" w:lineRule="exact"/>
              <w:ind w:firstLine="0" w:firstLineChars="0"/>
              <w:textAlignment w:val="auto"/>
              <w:rPr>
                <w:rFonts w:ascii="Times New Roman" w:eastAsia="仿宋_GB2312" w:hAnsi="Times New Roman" w:cs="Times New Roman" w:hint="default"/>
                <w:strike w:val="0"/>
                <w:dstrike w:val="0"/>
                <w:sz w:val="32"/>
                <w:szCs w:val="32"/>
              </w:rPr>
            </w:pPr>
          </w:p>
        </w:tc>
      </w:tr>
      <w:tr w14:paraId="74BA5CAD">
        <w:tblPrEx>
          <w:tblW w:w="5004" w:type="pct"/>
          <w:jc w:val="center"/>
        </w:tblPrEx>
        <w:trPr>
          <w:cantSplit/>
          <w:trHeight w:val="3572"/>
          <w:jc w:val="center"/>
        </w:trPr>
        <w:tc>
          <w:tcPr>
            <w:tcW w:w="1401" w:type="pct"/>
            <w:gridSpan w:val="2"/>
            <w:tcBorders>
              <w:top w:val="single" w:sz="4" w:space="0" w:color="auto"/>
              <w:left w:val="single" w:sz="4" w:space="0" w:color="auto"/>
              <w:right w:val="single" w:sz="2" w:space="0" w:color="000000"/>
            </w:tcBorders>
            <w:vAlign w:val="center"/>
          </w:tcPr>
          <w:p w14:paraId="547728C4">
            <w:pPr>
              <w:pageBreakBefore w:val="0"/>
              <w:kinsoku/>
              <w:wordWrap/>
              <w:overflowPunct w:val="0"/>
              <w:topLinePunct/>
              <w:autoSpaceDE/>
              <w:autoSpaceDN/>
              <w:bidi w:val="0"/>
              <w:adjustRightInd/>
              <w:snapToGrid/>
              <w:spacing w:line="42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实践过程</w:t>
            </w:r>
          </w:p>
          <w:p w14:paraId="444E26DA">
            <w:pPr>
              <w:pageBreakBefore w:val="0"/>
              <w:kinsoku/>
              <w:wordWrap/>
              <w:overflowPunct w:val="0"/>
              <w:topLinePunct/>
              <w:autoSpaceDE/>
              <w:autoSpaceDN/>
              <w:bidi w:val="0"/>
              <w:adjustRightInd/>
              <w:snapToGrid/>
              <w:spacing w:line="42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（限500字）</w:t>
            </w:r>
          </w:p>
        </w:tc>
        <w:tc>
          <w:tcPr>
            <w:tcW w:w="3598" w:type="pct"/>
            <w:gridSpan w:val="6"/>
            <w:tcBorders>
              <w:top w:val="single" w:sz="4" w:space="0" w:color="auto"/>
              <w:left w:val="single" w:sz="4" w:space="0" w:color="auto"/>
              <w:bottom w:val="single" w:sz="4" w:space="0" w:color="auto"/>
              <w:right w:val="single" w:sz="2" w:space="0" w:color="000000"/>
            </w:tcBorders>
            <w:vAlign w:val="center"/>
          </w:tcPr>
          <w:p w14:paraId="4F819653">
            <w:pPr>
              <w:pageBreakBefore w:val="0"/>
              <w:kinsoku/>
              <w:wordWrap/>
              <w:overflowPunct w:val="0"/>
              <w:topLinePunct/>
              <w:autoSpaceDE/>
              <w:autoSpaceDN/>
              <w:bidi w:val="0"/>
              <w:adjustRightInd/>
              <w:snapToGrid/>
              <w:spacing w:line="420" w:lineRule="exact"/>
              <w:ind w:firstLine="0" w:firstLineChars="0"/>
              <w:textAlignment w:val="auto"/>
              <w:rPr>
                <w:rFonts w:ascii="Times New Roman" w:eastAsia="仿宋_GB2312" w:hAnsi="Times New Roman" w:cs="Times New Roman" w:hint="default"/>
                <w:strike w:val="0"/>
                <w:dstrike w:val="0"/>
                <w:sz w:val="32"/>
                <w:szCs w:val="32"/>
              </w:rPr>
            </w:pPr>
          </w:p>
        </w:tc>
      </w:tr>
      <w:tr w14:paraId="19CD7991">
        <w:tblPrEx>
          <w:tblW w:w="5004" w:type="pct"/>
          <w:jc w:val="center"/>
        </w:tblPrEx>
        <w:trPr>
          <w:cantSplit/>
          <w:trHeight w:val="2471"/>
          <w:jc w:val="center"/>
        </w:trPr>
        <w:tc>
          <w:tcPr>
            <w:tcW w:w="1401" w:type="pct"/>
            <w:gridSpan w:val="2"/>
            <w:tcBorders>
              <w:top w:val="single" w:sz="4" w:space="0" w:color="auto"/>
              <w:left w:val="single" w:sz="4" w:space="0" w:color="auto"/>
              <w:right w:val="single" w:sz="2" w:space="0" w:color="000000"/>
            </w:tcBorders>
            <w:vAlign w:val="center"/>
          </w:tcPr>
          <w:p w14:paraId="67071B4F">
            <w:pPr>
              <w:pageBreakBefore w:val="0"/>
              <w:kinsoku/>
              <w:wordWrap/>
              <w:overflowPunct w:val="0"/>
              <w:topLinePunct/>
              <w:autoSpaceDE/>
              <w:autoSpaceDN/>
              <w:bidi w:val="0"/>
              <w:adjustRightInd/>
              <w:snapToGrid/>
              <w:spacing w:line="46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创新意义</w:t>
            </w:r>
          </w:p>
          <w:p w14:paraId="08C88385">
            <w:pPr>
              <w:pageBreakBefore w:val="0"/>
              <w:kinsoku/>
              <w:wordWrap/>
              <w:overflowPunct w:val="0"/>
              <w:topLinePunct/>
              <w:autoSpaceDE/>
              <w:autoSpaceDN/>
              <w:bidi w:val="0"/>
              <w:adjustRightInd/>
              <w:snapToGrid/>
              <w:spacing w:line="46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（限500字）</w:t>
            </w:r>
          </w:p>
        </w:tc>
        <w:tc>
          <w:tcPr>
            <w:tcW w:w="3598" w:type="pct"/>
            <w:gridSpan w:val="6"/>
            <w:tcBorders>
              <w:top w:val="single" w:sz="4" w:space="0" w:color="auto"/>
              <w:left w:val="single" w:sz="4" w:space="0" w:color="auto"/>
              <w:bottom w:val="single" w:sz="4" w:space="0" w:color="auto"/>
              <w:right w:val="single" w:sz="2" w:space="0" w:color="000000"/>
            </w:tcBorders>
            <w:vAlign w:val="center"/>
          </w:tcPr>
          <w:p w14:paraId="59A61E67">
            <w:pPr>
              <w:pageBreakBefore w:val="0"/>
              <w:kinsoku/>
              <w:wordWrap/>
              <w:overflowPunct w:val="0"/>
              <w:topLinePunct/>
              <w:autoSpaceDE/>
              <w:autoSpaceDN/>
              <w:bidi w:val="0"/>
              <w:adjustRightInd/>
              <w:snapToGrid/>
              <w:spacing w:line="420" w:lineRule="exact"/>
              <w:ind w:firstLine="0" w:firstLineChars="0"/>
              <w:textAlignment w:val="auto"/>
              <w:rPr>
                <w:rFonts w:ascii="Times New Roman" w:eastAsia="仿宋_GB2312" w:hAnsi="Times New Roman" w:cs="Times New Roman" w:hint="default"/>
                <w:strike w:val="0"/>
                <w:dstrike w:val="0"/>
                <w:sz w:val="32"/>
                <w:szCs w:val="32"/>
              </w:rPr>
            </w:pPr>
          </w:p>
        </w:tc>
      </w:tr>
      <w:tr w14:paraId="2CC25ACA">
        <w:tblPrEx>
          <w:tblW w:w="5004" w:type="pct"/>
          <w:jc w:val="center"/>
        </w:tblPrEx>
        <w:trPr>
          <w:cantSplit/>
          <w:trHeight w:val="2971"/>
          <w:jc w:val="center"/>
        </w:trPr>
        <w:tc>
          <w:tcPr>
            <w:tcW w:w="1401" w:type="pct"/>
            <w:gridSpan w:val="2"/>
            <w:tcBorders>
              <w:top w:val="single" w:sz="4" w:space="0" w:color="auto"/>
              <w:left w:val="single" w:sz="4" w:space="0" w:color="auto"/>
              <w:bottom w:val="single" w:sz="4" w:space="0" w:color="auto"/>
              <w:right w:val="single" w:sz="2" w:space="0" w:color="000000"/>
            </w:tcBorders>
            <w:vAlign w:val="center"/>
          </w:tcPr>
          <w:p w14:paraId="17143786">
            <w:pPr>
              <w:pageBreakBefore w:val="0"/>
              <w:kinsoku/>
              <w:wordWrap/>
              <w:overflowPunct w:val="0"/>
              <w:topLinePunct/>
              <w:autoSpaceDE/>
              <w:autoSpaceDN/>
              <w:bidi w:val="0"/>
              <w:adjustRightInd/>
              <w:snapToGrid/>
              <w:spacing w:line="46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发展前景</w:t>
            </w:r>
          </w:p>
          <w:p w14:paraId="33AD0993">
            <w:pPr>
              <w:pageBreakBefore w:val="0"/>
              <w:kinsoku/>
              <w:wordWrap/>
              <w:overflowPunct w:val="0"/>
              <w:topLinePunct/>
              <w:autoSpaceDE/>
              <w:autoSpaceDN/>
              <w:bidi w:val="0"/>
              <w:adjustRightInd/>
              <w:snapToGrid/>
              <w:spacing w:line="46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（限500字）</w:t>
            </w:r>
          </w:p>
        </w:tc>
        <w:tc>
          <w:tcPr>
            <w:tcW w:w="3598" w:type="pct"/>
            <w:gridSpan w:val="6"/>
            <w:tcBorders>
              <w:top w:val="single" w:sz="4" w:space="0" w:color="auto"/>
              <w:left w:val="single" w:sz="4" w:space="0" w:color="auto"/>
              <w:bottom w:val="single" w:sz="4" w:space="0" w:color="auto"/>
              <w:right w:val="single" w:sz="2" w:space="0" w:color="000000"/>
            </w:tcBorders>
            <w:vAlign w:val="center"/>
          </w:tcPr>
          <w:p w14:paraId="56664230">
            <w:pPr>
              <w:pageBreakBefore w:val="0"/>
              <w:kinsoku/>
              <w:wordWrap/>
              <w:overflowPunct w:val="0"/>
              <w:topLinePunct/>
              <w:autoSpaceDE/>
              <w:autoSpaceDN/>
              <w:bidi w:val="0"/>
              <w:adjustRightInd/>
              <w:snapToGrid/>
              <w:spacing w:line="420" w:lineRule="exact"/>
              <w:ind w:firstLine="0" w:firstLineChars="0"/>
              <w:textAlignment w:val="auto"/>
              <w:rPr>
                <w:rFonts w:ascii="Times New Roman" w:eastAsia="仿宋_GB2312" w:hAnsi="Times New Roman" w:cs="Times New Roman" w:hint="default"/>
                <w:strike w:val="0"/>
                <w:dstrike w:val="0"/>
                <w:sz w:val="32"/>
                <w:szCs w:val="32"/>
              </w:rPr>
            </w:pPr>
          </w:p>
        </w:tc>
      </w:tr>
      <w:tr w14:paraId="7F7F6105">
        <w:tblPrEx>
          <w:tblW w:w="5004" w:type="pct"/>
          <w:jc w:val="center"/>
        </w:tblPrEx>
        <w:trPr>
          <w:cantSplit/>
          <w:trHeight w:val="2971"/>
          <w:jc w:val="center"/>
        </w:trPr>
        <w:tc>
          <w:tcPr>
            <w:tcW w:w="1401" w:type="pct"/>
            <w:gridSpan w:val="2"/>
            <w:tcBorders>
              <w:top w:val="single" w:sz="4" w:space="0" w:color="auto"/>
              <w:left w:val="single" w:sz="4" w:space="0" w:color="auto"/>
              <w:bottom w:val="single" w:sz="4" w:space="0" w:color="auto"/>
              <w:right w:val="single" w:sz="2" w:space="0" w:color="000000"/>
            </w:tcBorders>
            <w:vAlign w:val="center"/>
          </w:tcPr>
          <w:p w14:paraId="2E5344B8">
            <w:pPr>
              <w:pageBreakBefore w:val="0"/>
              <w:kinsoku/>
              <w:wordWrap/>
              <w:overflowPunct w:val="0"/>
              <w:topLinePunct/>
              <w:autoSpaceDE/>
              <w:autoSpaceDN/>
              <w:bidi w:val="0"/>
              <w:adjustRightInd/>
              <w:snapToGrid/>
              <w:spacing w:line="46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团队协作</w:t>
            </w:r>
          </w:p>
          <w:p w14:paraId="1331F81B">
            <w:pPr>
              <w:pageBreakBefore w:val="0"/>
              <w:kinsoku/>
              <w:wordWrap/>
              <w:overflowPunct w:val="0"/>
              <w:topLinePunct/>
              <w:autoSpaceDE/>
              <w:autoSpaceDN/>
              <w:bidi w:val="0"/>
              <w:adjustRightInd/>
              <w:snapToGrid/>
              <w:spacing w:line="46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（限500字）</w:t>
            </w:r>
          </w:p>
        </w:tc>
        <w:tc>
          <w:tcPr>
            <w:tcW w:w="3598" w:type="pct"/>
            <w:gridSpan w:val="6"/>
            <w:tcBorders>
              <w:top w:val="single" w:sz="4" w:space="0" w:color="auto"/>
              <w:left w:val="single" w:sz="4" w:space="0" w:color="auto"/>
              <w:bottom w:val="single" w:sz="4" w:space="0" w:color="auto"/>
              <w:right w:val="single" w:sz="2" w:space="0" w:color="000000"/>
            </w:tcBorders>
            <w:vAlign w:val="center"/>
          </w:tcPr>
          <w:p w14:paraId="572871CB">
            <w:pPr>
              <w:pageBreakBefore w:val="0"/>
              <w:kinsoku/>
              <w:wordWrap/>
              <w:overflowPunct w:val="0"/>
              <w:topLinePunct/>
              <w:autoSpaceDE/>
              <w:autoSpaceDN/>
              <w:bidi w:val="0"/>
              <w:adjustRightInd/>
              <w:snapToGrid/>
              <w:spacing w:line="420" w:lineRule="exact"/>
              <w:ind w:firstLine="0" w:firstLineChars="0"/>
              <w:textAlignment w:val="auto"/>
              <w:rPr>
                <w:rFonts w:ascii="Times New Roman" w:eastAsia="仿宋_GB2312" w:hAnsi="Times New Roman" w:cs="Times New Roman" w:hint="default"/>
                <w:strike w:val="0"/>
                <w:dstrike w:val="0"/>
                <w:sz w:val="32"/>
                <w:szCs w:val="32"/>
              </w:rPr>
            </w:pPr>
          </w:p>
        </w:tc>
      </w:tr>
      <w:tr w14:paraId="2A4FB5A9">
        <w:tblPrEx>
          <w:tblW w:w="5004" w:type="pct"/>
          <w:jc w:val="center"/>
        </w:tblPrEx>
        <w:trPr>
          <w:cantSplit/>
          <w:trHeight w:val="2971"/>
          <w:jc w:val="center"/>
        </w:trPr>
        <w:tc>
          <w:tcPr>
            <w:tcW w:w="1401" w:type="pct"/>
            <w:gridSpan w:val="2"/>
            <w:tcBorders>
              <w:top w:val="single" w:sz="4" w:space="0" w:color="auto"/>
              <w:left w:val="single" w:sz="4" w:space="0" w:color="auto"/>
              <w:bottom w:val="single" w:sz="4" w:space="0" w:color="auto"/>
              <w:right w:val="single" w:sz="2" w:space="0" w:color="000000"/>
            </w:tcBorders>
            <w:vAlign w:val="center"/>
          </w:tcPr>
          <w:p w14:paraId="4AB5C235">
            <w:pPr>
              <w:pageBreakBefore w:val="0"/>
              <w:kinsoku/>
              <w:wordWrap/>
              <w:overflowPunct w:val="0"/>
              <w:topLinePunct/>
              <w:autoSpaceDE/>
              <w:autoSpaceDN/>
              <w:bidi w:val="0"/>
              <w:adjustRightInd/>
              <w:snapToGrid/>
              <w:spacing w:line="46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指导</w:t>
            </w:r>
            <w:r>
              <w:rPr>
                <w:rFonts w:ascii="Times New Roman" w:eastAsia="仿宋_GB2312" w:hAnsi="Times New Roman" w:cs="Times New Roman" w:hint="default"/>
                <w:strike w:val="0"/>
                <w:dstrike w:val="0"/>
                <w:sz w:val="32"/>
                <w:szCs w:val="32"/>
                <w:lang w:val="en-US" w:eastAsia="zh-CN"/>
              </w:rPr>
              <w:t>教师</w:t>
            </w:r>
            <w:r>
              <w:rPr>
                <w:rFonts w:ascii="Times New Roman" w:eastAsia="仿宋_GB2312" w:hAnsi="Times New Roman" w:cs="Times New Roman" w:hint="default"/>
                <w:strike w:val="0"/>
                <w:dstrike w:val="0"/>
                <w:sz w:val="32"/>
                <w:szCs w:val="32"/>
              </w:rPr>
              <w:t>审核</w:t>
            </w:r>
          </w:p>
          <w:p w14:paraId="6FA82AF1">
            <w:pPr>
              <w:pageBreakBefore w:val="0"/>
              <w:kinsoku/>
              <w:wordWrap/>
              <w:overflowPunct w:val="0"/>
              <w:topLinePunct/>
              <w:autoSpaceDE/>
              <w:autoSpaceDN/>
              <w:bidi w:val="0"/>
              <w:adjustRightInd/>
              <w:snapToGrid/>
              <w:spacing w:line="46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意见</w:t>
            </w:r>
          </w:p>
        </w:tc>
        <w:tc>
          <w:tcPr>
            <w:tcW w:w="3598" w:type="pct"/>
            <w:gridSpan w:val="6"/>
            <w:tcBorders>
              <w:top w:val="single" w:sz="4" w:space="0" w:color="auto"/>
              <w:left w:val="single" w:sz="4" w:space="0" w:color="auto"/>
              <w:bottom w:val="single" w:sz="4" w:space="0" w:color="auto"/>
              <w:right w:val="single" w:sz="2" w:space="0" w:color="000000"/>
            </w:tcBorders>
            <w:vAlign w:val="center"/>
          </w:tcPr>
          <w:p w14:paraId="2DBA24C0">
            <w:pPr>
              <w:pageBreakBefore w:val="0"/>
              <w:kinsoku/>
              <w:wordWrap/>
              <w:overflowPunct w:val="0"/>
              <w:topLinePunct/>
              <w:autoSpaceDE/>
              <w:autoSpaceDN/>
              <w:bidi w:val="0"/>
              <w:adjustRightInd/>
              <w:snapToGrid/>
              <w:ind w:firstLine="0" w:firstLineChars="0"/>
              <w:jc w:val="right"/>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（签名）</w:t>
            </w:r>
          </w:p>
          <w:p w14:paraId="0829B4A4">
            <w:pPr>
              <w:pageBreakBefore w:val="0"/>
              <w:kinsoku/>
              <w:wordWrap/>
              <w:overflowPunct w:val="0"/>
              <w:topLinePunct/>
              <w:autoSpaceDE/>
              <w:autoSpaceDN/>
              <w:bidi w:val="0"/>
              <w:adjustRightInd/>
              <w:snapToGrid/>
              <w:ind w:firstLine="0" w:firstLineChars="0"/>
              <w:jc w:val="right"/>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年  月  日</w:t>
            </w:r>
          </w:p>
        </w:tc>
      </w:tr>
      <w:tr w14:paraId="479FE2B3">
        <w:tblPrEx>
          <w:tblW w:w="5004" w:type="pct"/>
          <w:jc w:val="center"/>
        </w:tblPrEx>
        <w:trPr>
          <w:cantSplit/>
          <w:trHeight w:val="2971"/>
          <w:jc w:val="center"/>
        </w:trPr>
        <w:tc>
          <w:tcPr>
            <w:tcW w:w="1401" w:type="pct"/>
            <w:gridSpan w:val="2"/>
            <w:tcBorders>
              <w:top w:val="single" w:sz="4" w:space="0" w:color="auto"/>
              <w:left w:val="single" w:sz="4" w:space="0" w:color="auto"/>
              <w:bottom w:val="single" w:sz="4" w:space="0" w:color="auto"/>
              <w:right w:val="single" w:sz="2" w:space="0" w:color="000000"/>
            </w:tcBorders>
            <w:vAlign w:val="center"/>
          </w:tcPr>
          <w:p w14:paraId="06F4B43E">
            <w:pPr>
              <w:pageBreakBefore w:val="0"/>
              <w:kinsoku/>
              <w:wordWrap/>
              <w:overflowPunct w:val="0"/>
              <w:topLinePunct/>
              <w:autoSpaceDE/>
              <w:autoSpaceDN/>
              <w:bidi w:val="0"/>
              <w:adjustRightInd/>
              <w:snapToGrid/>
              <w:spacing w:line="46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院系团组织</w:t>
            </w:r>
          </w:p>
          <w:p w14:paraId="40A318A0">
            <w:pPr>
              <w:pageBreakBefore w:val="0"/>
              <w:kinsoku/>
              <w:wordWrap/>
              <w:overflowPunct w:val="0"/>
              <w:topLinePunct/>
              <w:autoSpaceDE/>
              <w:autoSpaceDN/>
              <w:bidi w:val="0"/>
              <w:adjustRightInd/>
              <w:snapToGrid/>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意见</w:t>
            </w:r>
          </w:p>
        </w:tc>
        <w:tc>
          <w:tcPr>
            <w:tcW w:w="3598" w:type="pct"/>
            <w:gridSpan w:val="6"/>
            <w:tcBorders>
              <w:top w:val="single" w:sz="4" w:space="0" w:color="auto"/>
              <w:left w:val="single" w:sz="4" w:space="0" w:color="auto"/>
              <w:bottom w:val="single" w:sz="4" w:space="0" w:color="auto"/>
              <w:right w:val="single" w:sz="2" w:space="0" w:color="000000"/>
            </w:tcBorders>
            <w:vAlign w:val="center"/>
          </w:tcPr>
          <w:p w14:paraId="14284DE7">
            <w:pPr>
              <w:pageBreakBefore w:val="0"/>
              <w:kinsoku/>
              <w:wordWrap/>
              <w:overflowPunct w:val="0"/>
              <w:topLinePunct/>
              <w:autoSpaceDE/>
              <w:autoSpaceDN/>
              <w:bidi w:val="0"/>
              <w:adjustRightInd/>
              <w:snapToGrid/>
              <w:ind w:firstLine="0" w:firstLineChars="0"/>
              <w:jc w:val="right"/>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（盖章）</w:t>
            </w:r>
          </w:p>
          <w:p w14:paraId="6CC2EC71">
            <w:pPr>
              <w:pageBreakBefore w:val="0"/>
              <w:kinsoku/>
              <w:wordWrap/>
              <w:overflowPunct w:val="0"/>
              <w:topLinePunct/>
              <w:autoSpaceDE/>
              <w:autoSpaceDN/>
              <w:bidi w:val="0"/>
              <w:adjustRightInd/>
              <w:snapToGrid/>
              <w:ind w:firstLine="0" w:firstLineChars="0"/>
              <w:jc w:val="right"/>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年  月  日</w:t>
            </w:r>
          </w:p>
        </w:tc>
      </w:tr>
      <w:tr w14:paraId="305CEC7C">
        <w:tblPrEx>
          <w:tblW w:w="5004" w:type="pct"/>
          <w:jc w:val="center"/>
        </w:tblPrEx>
        <w:trPr>
          <w:cantSplit/>
          <w:trHeight w:val="2971"/>
          <w:jc w:val="center"/>
        </w:trPr>
        <w:tc>
          <w:tcPr>
            <w:tcW w:w="1401" w:type="pct"/>
            <w:gridSpan w:val="2"/>
            <w:tcBorders>
              <w:top w:val="single" w:sz="4" w:space="0" w:color="auto"/>
              <w:left w:val="single" w:sz="4" w:space="0" w:color="auto"/>
              <w:right w:val="single" w:sz="2" w:space="0" w:color="000000"/>
            </w:tcBorders>
            <w:vAlign w:val="center"/>
          </w:tcPr>
          <w:p w14:paraId="7DDC322C">
            <w:pPr>
              <w:pageBreakBefore w:val="0"/>
              <w:kinsoku/>
              <w:wordWrap/>
              <w:overflowPunct w:val="0"/>
              <w:topLinePunct/>
              <w:autoSpaceDE/>
              <w:autoSpaceDN/>
              <w:bidi w:val="0"/>
              <w:adjustRightInd/>
              <w:snapToGrid/>
              <w:spacing w:line="46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院系党组织</w:t>
            </w:r>
          </w:p>
          <w:p w14:paraId="744CFB7E">
            <w:pPr>
              <w:pageBreakBefore w:val="0"/>
              <w:kinsoku/>
              <w:wordWrap/>
              <w:overflowPunct w:val="0"/>
              <w:topLinePunct/>
              <w:autoSpaceDE/>
              <w:autoSpaceDN/>
              <w:bidi w:val="0"/>
              <w:adjustRightInd/>
              <w:snapToGrid/>
              <w:spacing w:line="460" w:lineRule="exact"/>
              <w:ind w:firstLine="0" w:firstLineChars="0"/>
              <w:jc w:val="center"/>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意见</w:t>
            </w:r>
          </w:p>
        </w:tc>
        <w:tc>
          <w:tcPr>
            <w:tcW w:w="3598" w:type="pct"/>
            <w:gridSpan w:val="6"/>
            <w:tcBorders>
              <w:top w:val="single" w:sz="4" w:space="0" w:color="auto"/>
              <w:left w:val="single" w:sz="4" w:space="0" w:color="auto"/>
              <w:bottom w:val="single" w:sz="4" w:space="0" w:color="auto"/>
              <w:right w:val="single" w:sz="2" w:space="0" w:color="000000"/>
            </w:tcBorders>
            <w:vAlign w:val="center"/>
          </w:tcPr>
          <w:p w14:paraId="28EE3C54">
            <w:pPr>
              <w:pageBreakBefore w:val="0"/>
              <w:kinsoku/>
              <w:wordWrap/>
              <w:overflowPunct w:val="0"/>
              <w:topLinePunct/>
              <w:autoSpaceDE/>
              <w:autoSpaceDN/>
              <w:bidi w:val="0"/>
              <w:adjustRightInd/>
              <w:snapToGrid/>
              <w:ind w:firstLine="0" w:firstLineChars="0"/>
              <w:jc w:val="right"/>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（盖章）</w:t>
            </w:r>
          </w:p>
          <w:p w14:paraId="63CE35D5">
            <w:pPr>
              <w:pageBreakBefore w:val="0"/>
              <w:kinsoku/>
              <w:wordWrap/>
              <w:overflowPunct w:val="0"/>
              <w:topLinePunct/>
              <w:autoSpaceDE/>
              <w:autoSpaceDN/>
              <w:bidi w:val="0"/>
              <w:adjustRightInd/>
              <w:snapToGrid/>
              <w:ind w:firstLine="0" w:firstLineChars="0"/>
              <w:jc w:val="right"/>
              <w:textAlignment w:val="auto"/>
              <w:rPr>
                <w:rFonts w:ascii="Times New Roman" w:eastAsia="仿宋_GB2312" w:hAnsi="Times New Roman" w:cs="Times New Roman" w:hint="default"/>
                <w:strike w:val="0"/>
                <w:dstrike w:val="0"/>
                <w:sz w:val="32"/>
                <w:szCs w:val="32"/>
              </w:rPr>
            </w:pPr>
            <w:r>
              <w:rPr>
                <w:rFonts w:ascii="Times New Roman" w:eastAsia="仿宋_GB2312" w:hAnsi="Times New Roman" w:cs="Times New Roman" w:hint="default"/>
                <w:strike w:val="0"/>
                <w:dstrike w:val="0"/>
                <w:sz w:val="32"/>
                <w:szCs w:val="32"/>
              </w:rPr>
              <w:t>年  月  日</w:t>
            </w:r>
          </w:p>
        </w:tc>
      </w:tr>
      <w:bookmarkEnd w:id="0"/>
    </w:tbl>
    <w:p w14:paraId="233B1D1E">
      <w:pPr>
        <w:rPr>
          <w:rFonts w:ascii="Times New Roman" w:hAnsi="Times New Roman" w:cs="Times New Roman" w:hint="default"/>
          <w:strike w:val="0"/>
          <w:dstrike w:val="0"/>
          <w:sz w:val="32"/>
          <w:szCs w:val="32"/>
          <w:lang w:val="en-US" w:eastAsia="zh-CN"/>
        </w:rPr>
      </w:pPr>
      <w:r>
        <w:rPr>
          <w:rFonts w:ascii="Times New Roman" w:hAnsi="Times New Roman" w:cs="Times New Roman" w:hint="default"/>
          <w:strike w:val="0"/>
          <w:dstrike w:val="0"/>
          <w:sz w:val="32"/>
          <w:szCs w:val="32"/>
          <w:lang w:val="en-US" w:eastAsia="zh-CN"/>
        </w:rPr>
        <w:br w:type="page"/>
      </w:r>
    </w:p>
    <w:p w14:paraId="26F2257C">
      <w:pPr>
        <w:pStyle w:val="Heading1"/>
        <w:keepNext/>
        <w:keepLines/>
        <w:pageBreakBefore w:val="0"/>
        <w:widowControl/>
        <w:kinsoku/>
        <w:wordWrap/>
        <w:overflowPunct w:val="0"/>
        <w:topLinePunct/>
        <w:autoSpaceDE/>
        <w:autoSpaceDN/>
        <w:bidi w:val="0"/>
        <w:adjustRightInd/>
        <w:snapToGrid/>
        <w:ind w:left="0" w:firstLine="0" w:leftChars="0" w:firstLineChars="0"/>
        <w:textAlignment w:val="auto"/>
        <w:rPr>
          <w:rFonts w:ascii="Times New Roman" w:eastAsia="黑体" w:hAnsi="Times New Roman" w:cs="Times New Roman" w:hint="default"/>
          <w:b w:val="0"/>
          <w:bCs w:val="0"/>
          <w:strike w:val="0"/>
          <w:dstrike w:val="0"/>
          <w:sz w:val="28"/>
          <w:szCs w:val="21"/>
          <w:u w:val="single"/>
          <w:lang w:val="en-US" w:eastAsia="zh-CN"/>
        </w:rPr>
      </w:pPr>
      <w:r>
        <w:rPr>
          <w:rFonts w:ascii="Times New Roman" w:hAnsi="Times New Roman" w:cs="Times New Roman" w:hint="default"/>
          <w:strike w:val="0"/>
          <w:dstrike w:val="0"/>
        </w:rPr>
        <w:t>附件</w:t>
      </w:r>
      <w:r>
        <w:rPr>
          <w:rFonts w:ascii="Times New Roman" w:hAnsi="Times New Roman" w:cs="Times New Roman" w:hint="default"/>
          <w:strike w:val="0"/>
          <w:dstrike w:val="0"/>
          <w:lang w:val="en-US" w:eastAsia="zh-CN"/>
        </w:rPr>
        <w:t>2</w:t>
      </w:r>
    </w:p>
    <w:p w14:paraId="0C85DB39">
      <w:pPr>
        <w:spacing w:line="400" w:lineRule="exact"/>
        <w:rPr>
          <w:rFonts w:ascii="Times New Roman" w:eastAsia="楷体_GB2312" w:hAnsi="Times New Roman" w:cs="Times New Roman" w:hint="default"/>
          <w:b w:val="0"/>
          <w:bCs w:val="0"/>
          <w:strike w:val="0"/>
          <w:dstrike w:val="0"/>
          <w:sz w:val="28"/>
          <w:szCs w:val="21"/>
          <w:u w:val="single"/>
        </w:rPr>
      </w:pPr>
    </w:p>
    <w:p w14:paraId="260FF35F">
      <w:pPr>
        <w:spacing w:line="400" w:lineRule="exact"/>
        <w:rPr>
          <w:rFonts w:ascii="Times New Roman" w:eastAsia="楷体_GB2312" w:hAnsi="Times New Roman" w:cs="Times New Roman" w:hint="default"/>
          <w:b w:val="0"/>
          <w:bCs w:val="0"/>
          <w:strike w:val="0"/>
          <w:dstrike w:val="0"/>
          <w:sz w:val="28"/>
          <w:szCs w:val="21"/>
          <w:u w:val="single"/>
        </w:rPr>
      </w:pPr>
    </w:p>
    <w:p w14:paraId="0C267A89">
      <w:pPr>
        <w:spacing w:line="400" w:lineRule="exact"/>
        <w:rPr>
          <w:rFonts w:ascii="Times New Roman" w:eastAsia="楷体_GB2312" w:hAnsi="Times New Roman" w:cs="Times New Roman" w:hint="default"/>
          <w:b w:val="0"/>
          <w:bCs w:val="0"/>
          <w:strike w:val="0"/>
          <w:dstrike w:val="0"/>
          <w:sz w:val="28"/>
          <w:szCs w:val="21"/>
          <w:u w:val="single"/>
        </w:rPr>
      </w:pPr>
    </w:p>
    <w:p w14:paraId="051A1D2B">
      <w:pPr>
        <w:spacing w:before="312" w:after="468"/>
        <w:jc w:val="center"/>
        <w:rPr>
          <w:rFonts w:ascii="Times New Roman" w:eastAsia="黑体" w:hAnsi="Times New Roman" w:cs="Times New Roman" w:hint="default"/>
          <w:b w:val="0"/>
          <w:bCs w:val="0"/>
          <w:strike w:val="0"/>
          <w:dstrike w:val="0"/>
          <w:sz w:val="44"/>
          <w:szCs w:val="22"/>
          <w:lang w:val="en-US" w:eastAsia="zh-CN"/>
        </w:rPr>
      </w:pPr>
      <w:r>
        <w:rPr>
          <w:rFonts w:ascii="Times New Roman" w:eastAsia="黑体" w:hAnsi="Times New Roman" w:cs="Times New Roman" w:hint="default"/>
          <w:b w:val="0"/>
          <w:bCs w:val="0"/>
          <w:strike w:val="0"/>
          <w:dstrike w:val="0"/>
          <w:sz w:val="60"/>
          <w:szCs w:val="18"/>
        </w:rPr>
        <w:t>第</w:t>
      </w:r>
      <w:r>
        <w:rPr>
          <w:rFonts w:ascii="Times New Roman" w:eastAsia="黑体" w:hAnsi="Times New Roman" w:cs="Times New Roman" w:hint="default"/>
          <w:b w:val="0"/>
          <w:bCs w:val="0"/>
          <w:strike w:val="0"/>
          <w:dstrike w:val="0"/>
          <w:sz w:val="60"/>
          <w:szCs w:val="18"/>
          <w:lang w:val="en-US" w:eastAsia="zh-CN"/>
        </w:rPr>
        <w:t>十九届赢在中大创新创业大赛创业计划赛道</w:t>
      </w:r>
    </w:p>
    <w:p w14:paraId="42742989">
      <w:pPr>
        <w:keepNext w:val="0"/>
        <w:keepLines w:val="0"/>
        <w:pageBreakBefore w:val="0"/>
        <w:widowControl w:val="0"/>
        <w:kinsoku/>
        <w:wordWrap/>
        <w:overflowPunct/>
        <w:topLinePunct w:val="0"/>
        <w:autoSpaceDE/>
        <w:autoSpaceDN/>
        <w:bidi w:val="0"/>
        <w:adjustRightInd/>
        <w:snapToGrid/>
        <w:spacing w:before="312" w:after="468"/>
        <w:jc w:val="center"/>
        <w:textAlignment w:val="auto"/>
        <w:rPr>
          <w:rFonts w:ascii="Times New Roman" w:eastAsia="隶书" w:hAnsi="Times New Roman" w:cs="Times New Roman" w:hint="default"/>
          <w:b w:val="0"/>
          <w:bCs w:val="0"/>
          <w:strike w:val="0"/>
          <w:dstrike w:val="0"/>
          <w:sz w:val="84"/>
          <w:szCs w:val="21"/>
        </w:rPr>
      </w:pPr>
      <w:r>
        <w:rPr>
          <w:rFonts w:ascii="Times New Roman" w:eastAsia="隶书" w:hAnsi="Times New Roman" w:cs="Times New Roman" w:hint="default"/>
          <w:b w:val="0"/>
          <w:bCs w:val="0"/>
          <w:strike w:val="0"/>
          <w:dstrike w:val="0"/>
          <w:sz w:val="84"/>
          <w:szCs w:val="21"/>
        </w:rPr>
        <w:t>商业计划书</w:t>
      </w:r>
    </w:p>
    <w:p w14:paraId="370C6300">
      <w:pPr>
        <w:adjustRightInd w:val="0"/>
        <w:spacing w:line="476" w:lineRule="atLeast"/>
        <w:ind w:left="640" w:leftChars="200"/>
        <w:rPr>
          <w:rFonts w:ascii="Times New Roman" w:eastAsia="宋体" w:hAnsi="Times New Roman" w:cs="Times New Roman" w:hint="default"/>
          <w:b w:val="0"/>
          <w:bCs w:val="0"/>
          <w:strike w:val="0"/>
          <w:dstrike w:val="0"/>
          <w:sz w:val="28"/>
          <w:szCs w:val="28"/>
          <w:u w:val="single"/>
        </w:rPr>
      </w:pPr>
      <w:r>
        <w:rPr>
          <w:rFonts w:ascii="Times New Roman" w:eastAsia="楷体_GB2312" w:hAnsi="Times New Roman" w:cs="Times New Roman" w:hint="default"/>
          <w:b w:val="0"/>
          <w:bCs w:val="0"/>
          <w:strike w:val="0"/>
          <w:dstrike w:val="0"/>
          <w:sz w:val="30"/>
          <w:szCs w:val="24"/>
        </w:rPr>
        <w:t xml:space="preserve">    </w:t>
      </w:r>
      <w:r>
        <w:rPr>
          <w:rFonts w:ascii="Times New Roman" w:eastAsia="楷体_GB2312" w:hAnsi="Times New Roman" w:cs="Times New Roman" w:hint="default"/>
          <w:b w:val="0"/>
          <w:bCs w:val="0"/>
          <w:strike w:val="0"/>
          <w:dstrike w:val="0"/>
          <w:spacing w:val="20"/>
          <w:sz w:val="30"/>
          <w:szCs w:val="30"/>
        </w:rPr>
        <w:t>作品名称：</w:t>
      </w:r>
      <w:r>
        <w:rPr>
          <w:rFonts w:ascii="Times New Roman" w:eastAsia="仿宋_GB2312" w:hAnsi="Times New Roman" w:cs="Times New Roman" w:hint="default"/>
          <w:b w:val="0"/>
          <w:bCs w:val="0"/>
          <w:strike w:val="0"/>
          <w:dstrike w:val="0"/>
          <w:sz w:val="28"/>
          <w:szCs w:val="28"/>
          <w:u w:val="single"/>
        </w:rPr>
        <w:t xml:space="preserve">                                   </w:t>
      </w:r>
    </w:p>
    <w:p w14:paraId="3C2E4CD9">
      <w:pPr>
        <w:adjustRightInd w:val="0"/>
        <w:spacing w:line="476" w:lineRule="atLeast"/>
        <w:ind w:left="640" w:leftChars="200"/>
        <w:rPr>
          <w:rFonts w:ascii="Times New Roman" w:eastAsia="楷体_GB2312" w:hAnsi="Times New Roman" w:cs="Times New Roman" w:hint="default"/>
          <w:b w:val="0"/>
          <w:bCs w:val="0"/>
          <w:strike w:val="0"/>
          <w:dstrike w:val="0"/>
          <w:sz w:val="28"/>
          <w:szCs w:val="28"/>
          <w:u w:val="single"/>
        </w:rPr>
      </w:pPr>
      <w:r>
        <w:rPr>
          <w:rFonts w:ascii="Times New Roman" w:eastAsia="楷体_GB2312" w:hAnsi="Times New Roman" w:cs="Times New Roman" w:hint="default"/>
          <w:b w:val="0"/>
          <w:bCs w:val="0"/>
          <w:strike w:val="0"/>
          <w:dstrike w:val="0"/>
          <w:sz w:val="30"/>
          <w:szCs w:val="24"/>
        </w:rPr>
        <w:t xml:space="preserve">    </w:t>
      </w:r>
      <w:r>
        <w:rPr>
          <w:rFonts w:ascii="Times New Roman" w:eastAsia="楷体_GB2312" w:hAnsi="Times New Roman" w:cs="Times New Roman" w:hint="default"/>
          <w:b w:val="0"/>
          <w:bCs w:val="0"/>
          <w:strike w:val="0"/>
          <w:dstrike w:val="0"/>
          <w:sz w:val="30"/>
          <w:szCs w:val="24"/>
          <w:lang w:val="en-US" w:eastAsia="zh-CN"/>
        </w:rPr>
        <w:t>推荐</w:t>
      </w:r>
      <w:r>
        <w:rPr>
          <w:rFonts w:ascii="Times New Roman" w:eastAsia="楷体_GB2312" w:hAnsi="Times New Roman" w:cs="Times New Roman" w:hint="default"/>
          <w:b w:val="0"/>
          <w:bCs w:val="0"/>
          <w:strike w:val="0"/>
          <w:dstrike w:val="0"/>
          <w:spacing w:val="20"/>
          <w:sz w:val="30"/>
          <w:szCs w:val="30"/>
          <w:lang w:val="en-US" w:eastAsia="zh-CN"/>
        </w:rPr>
        <w:t>学</w:t>
      </w:r>
      <w:r>
        <w:rPr>
          <w:rFonts w:ascii="Times New Roman" w:eastAsia="楷体_GB2312" w:hAnsi="Times New Roman" w:cs="Times New Roman" w:hint="default"/>
          <w:b w:val="0"/>
          <w:bCs w:val="0"/>
          <w:strike w:val="0"/>
          <w:dstrike w:val="0"/>
          <w:spacing w:val="20"/>
          <w:sz w:val="30"/>
          <w:szCs w:val="30"/>
        </w:rPr>
        <w:t>院</w:t>
      </w:r>
      <w:r>
        <w:rPr>
          <w:rFonts w:ascii="Times New Roman" w:eastAsia="楷体_GB2312" w:hAnsi="Times New Roman" w:cs="Times New Roman" w:hint="default"/>
          <w:b w:val="0"/>
          <w:bCs w:val="0"/>
          <w:strike w:val="0"/>
          <w:dstrike w:val="0"/>
          <w:sz w:val="30"/>
          <w:szCs w:val="24"/>
        </w:rPr>
        <w:t>：</w:t>
      </w:r>
      <w:r>
        <w:rPr>
          <w:rFonts w:ascii="Times New Roman" w:eastAsia="仿宋_GB2312" w:hAnsi="Times New Roman" w:cs="Times New Roman" w:hint="default"/>
          <w:b w:val="0"/>
          <w:bCs w:val="0"/>
          <w:strike w:val="0"/>
          <w:dstrike w:val="0"/>
          <w:sz w:val="28"/>
          <w:szCs w:val="28"/>
          <w:u w:val="single"/>
        </w:rPr>
        <w:t xml:space="preserve">        </w:t>
      </w:r>
      <w:r>
        <w:rPr>
          <w:rFonts w:ascii="Times New Roman" w:eastAsia="仿宋_GB2312" w:hAnsi="Times New Roman" w:cs="Times New Roman" w:hint="default"/>
          <w:b w:val="0"/>
          <w:bCs w:val="0"/>
          <w:strike w:val="0"/>
          <w:dstrike w:val="0"/>
          <w:sz w:val="28"/>
          <w:szCs w:val="28"/>
          <w:u w:val="single"/>
          <w:lang w:val="en-US" w:eastAsia="zh-CN"/>
        </w:rPr>
        <w:t xml:space="preserve">    </w:t>
      </w:r>
      <w:r>
        <w:rPr>
          <w:rFonts w:ascii="Times New Roman" w:eastAsia="仿宋_GB2312" w:hAnsi="Times New Roman" w:cs="Times New Roman" w:hint="default"/>
          <w:b w:val="0"/>
          <w:bCs w:val="0"/>
          <w:strike w:val="0"/>
          <w:dstrike w:val="0"/>
          <w:sz w:val="28"/>
          <w:szCs w:val="28"/>
          <w:u w:val="single"/>
        </w:rPr>
        <w:t xml:space="preserve">                        </w:t>
      </w:r>
    </w:p>
    <w:p w14:paraId="64D3D9ED">
      <w:pPr>
        <w:adjustRightInd w:val="0"/>
        <w:spacing w:line="476" w:lineRule="atLeast"/>
        <w:ind w:left="640" w:firstLine="602" w:leftChars="200"/>
        <w:rPr>
          <w:rFonts w:ascii="Times New Roman" w:eastAsia="仿宋_GB2312" w:hAnsi="Times New Roman" w:cs="Times New Roman" w:hint="default"/>
          <w:b w:val="0"/>
          <w:bCs w:val="0"/>
          <w:strike w:val="0"/>
          <w:dstrike w:val="0"/>
          <w:sz w:val="28"/>
          <w:szCs w:val="28"/>
          <w:u w:val="single"/>
        </w:rPr>
      </w:pPr>
      <w:r>
        <w:rPr>
          <w:rFonts w:ascii="Times New Roman" w:eastAsia="楷体_GB2312" w:hAnsi="Times New Roman" w:cs="Times New Roman" w:hint="default"/>
          <w:b w:val="0"/>
          <w:bCs w:val="0"/>
          <w:strike w:val="0"/>
          <w:dstrike w:val="0"/>
          <w:spacing w:val="20"/>
          <w:sz w:val="30"/>
          <w:szCs w:val="30"/>
        </w:rPr>
        <w:t>申报者姓名</w:t>
      </w:r>
      <w:r>
        <w:rPr>
          <w:rFonts w:ascii="Times New Roman" w:eastAsia="楷体_GB2312" w:hAnsi="Times New Roman" w:cs="Times New Roman" w:hint="default"/>
          <w:b w:val="0"/>
          <w:bCs w:val="0"/>
          <w:strike w:val="0"/>
          <w:dstrike w:val="0"/>
          <w:sz w:val="30"/>
          <w:szCs w:val="24"/>
        </w:rPr>
        <w:t>：</w:t>
      </w:r>
      <w:r>
        <w:rPr>
          <w:rFonts w:ascii="Times New Roman" w:eastAsia="仿宋_GB2312" w:hAnsi="Times New Roman" w:cs="Times New Roman" w:hint="default"/>
          <w:b w:val="0"/>
          <w:bCs w:val="0"/>
          <w:strike w:val="0"/>
          <w:dstrike w:val="0"/>
          <w:sz w:val="28"/>
          <w:szCs w:val="28"/>
          <w:u w:val="single"/>
        </w:rPr>
        <w:t xml:space="preserve">                                 </w:t>
      </w:r>
    </w:p>
    <w:p w14:paraId="45F7438E">
      <w:pPr>
        <w:adjustRightInd w:val="0"/>
        <w:spacing w:line="476" w:lineRule="atLeast"/>
        <w:ind w:left="640" w:leftChars="200"/>
        <w:rPr>
          <w:rFonts w:ascii="Times New Roman" w:eastAsia="仿宋_GB2312"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 xml:space="preserve">    </w:t>
      </w:r>
      <w:r>
        <w:rPr>
          <w:rFonts w:ascii="Times New Roman" w:eastAsia="仿宋_GB2312" w:hAnsi="Times New Roman" w:cs="Times New Roman" w:hint="default"/>
          <w:b w:val="0"/>
          <w:bCs w:val="0"/>
          <w:strike w:val="0"/>
          <w:dstrike w:val="0"/>
          <w:sz w:val="28"/>
          <w:szCs w:val="28"/>
          <w:u w:val="single"/>
        </w:rPr>
        <w:t xml:space="preserve">                                               </w:t>
      </w:r>
      <w:r>
        <w:rPr>
          <w:rFonts w:ascii="Times New Roman" w:eastAsia="仿宋_GB2312" w:hAnsi="Times New Roman" w:cs="Times New Roman" w:hint="default"/>
          <w:b w:val="0"/>
          <w:bCs w:val="0"/>
          <w:strike w:val="0"/>
          <w:dstrike w:val="0"/>
          <w:sz w:val="28"/>
          <w:szCs w:val="28"/>
        </w:rPr>
        <w:t xml:space="preserve">  </w:t>
      </w:r>
    </w:p>
    <w:p w14:paraId="06678929">
      <w:pPr>
        <w:adjustRightInd w:val="0"/>
        <w:spacing w:line="400" w:lineRule="exact"/>
        <w:ind w:left="640" w:leftChars="200"/>
        <w:rPr>
          <w:rFonts w:ascii="Times New Roman" w:eastAsia="楷体_GB2312" w:hAnsi="Times New Roman" w:cs="Times New Roman" w:hint="default"/>
          <w:b w:val="0"/>
          <w:bCs w:val="0"/>
          <w:strike w:val="0"/>
          <w:dstrike w:val="0"/>
          <w:spacing w:val="20"/>
          <w:sz w:val="30"/>
          <w:szCs w:val="30"/>
        </w:rPr>
      </w:pPr>
    </w:p>
    <w:p w14:paraId="4C308239">
      <w:pPr>
        <w:adjustRightInd w:val="0"/>
        <w:spacing w:line="400" w:lineRule="exact"/>
        <w:ind w:left="640" w:leftChars="200"/>
        <w:rPr>
          <w:rFonts w:ascii="Times New Roman" w:eastAsia="楷体_GB2312" w:hAnsi="Times New Roman" w:cs="Times New Roman" w:hint="default"/>
          <w:b w:val="0"/>
          <w:bCs w:val="0"/>
          <w:strike w:val="0"/>
          <w:dstrike w:val="0"/>
          <w:spacing w:val="20"/>
          <w:sz w:val="30"/>
          <w:szCs w:val="30"/>
        </w:rPr>
      </w:pPr>
      <w:r>
        <w:rPr>
          <w:rFonts w:ascii="Times New Roman" w:eastAsia="楷体_GB2312" w:hAnsi="Times New Roman" w:cs="Times New Roman" w:hint="default"/>
          <w:b w:val="0"/>
          <w:bCs w:val="0"/>
          <w:strike w:val="0"/>
          <w:dstrike w:val="0"/>
          <w:spacing w:val="20"/>
          <w:sz w:val="30"/>
          <w:szCs w:val="30"/>
        </w:rPr>
        <w:t>作品类别：</w:t>
      </w:r>
    </w:p>
    <w:p w14:paraId="4C214011">
      <w:pPr>
        <w:spacing w:line="560" w:lineRule="exact"/>
        <w:ind w:firstLine="300" w:firstLineChars="100"/>
        <w:rPr>
          <w:rFonts w:ascii="Times New Roman" w:eastAsia="仿宋_GB2312" w:hAnsi="Times New Roman" w:cs="Times New Roman" w:hint="default"/>
          <w:b w:val="0"/>
          <w:bCs w:val="0"/>
          <w:strike w:val="0"/>
          <w:dstrike w:val="0"/>
          <w:sz w:val="30"/>
          <w:szCs w:val="30"/>
        </w:rPr>
      </w:pPr>
      <w:r>
        <w:rPr>
          <w:rFonts w:ascii="Times New Roman" w:eastAsia="仿宋_GB2312" w:hAnsi="Times New Roman" w:cs="Times New Roman" w:hint="default"/>
          <w:b w:val="0"/>
          <w:bCs w:val="0"/>
          <w:strike w:val="0"/>
          <w:dstrike w:val="0"/>
          <w:sz w:val="30"/>
          <w:szCs w:val="30"/>
        </w:rPr>
        <w:t xml:space="preserve">         □科技创新和未来产业</w:t>
      </w:r>
    </w:p>
    <w:p w14:paraId="10725665">
      <w:pPr>
        <w:spacing w:line="560" w:lineRule="exact"/>
        <w:ind w:firstLine="300" w:firstLineChars="100"/>
        <w:rPr>
          <w:rFonts w:ascii="Times New Roman" w:eastAsia="仿宋_GB2312" w:hAnsi="Times New Roman" w:cs="Times New Roman" w:hint="default"/>
          <w:b w:val="0"/>
          <w:bCs w:val="0"/>
          <w:strike w:val="0"/>
          <w:dstrike w:val="0"/>
          <w:color w:val="333333"/>
          <w:sz w:val="30"/>
          <w:szCs w:val="30"/>
        </w:rPr>
      </w:pPr>
      <w:r>
        <w:rPr>
          <w:rFonts w:ascii="Times New Roman" w:eastAsia="仿宋_GB2312" w:hAnsi="Times New Roman" w:cs="Times New Roman" w:hint="default"/>
          <w:b w:val="0"/>
          <w:bCs w:val="0"/>
          <w:strike w:val="0"/>
          <w:dstrike w:val="0"/>
          <w:sz w:val="30"/>
          <w:szCs w:val="30"/>
        </w:rPr>
        <w:t xml:space="preserve">         □</w:t>
      </w:r>
      <w:r>
        <w:rPr>
          <w:rFonts w:ascii="Times New Roman" w:eastAsia="仿宋_GB2312" w:hAnsi="Times New Roman" w:cs="Times New Roman" w:hint="default"/>
          <w:b w:val="0"/>
          <w:bCs w:val="0"/>
          <w:strike w:val="0"/>
          <w:dstrike w:val="0"/>
          <w:color w:val="333333"/>
          <w:sz w:val="30"/>
          <w:szCs w:val="30"/>
        </w:rPr>
        <w:t>乡村振兴和农业农村现代化</w:t>
      </w:r>
    </w:p>
    <w:p w14:paraId="1E9998A5">
      <w:pPr>
        <w:spacing w:line="560" w:lineRule="exact"/>
        <w:ind w:firstLine="300" w:firstLineChars="100"/>
        <w:rPr>
          <w:rFonts w:ascii="Times New Roman" w:eastAsia="仿宋_GB2312" w:hAnsi="Times New Roman" w:cs="Times New Roman" w:hint="default"/>
          <w:b w:val="0"/>
          <w:bCs w:val="0"/>
          <w:strike w:val="0"/>
          <w:dstrike w:val="0"/>
          <w:color w:val="333333"/>
          <w:sz w:val="30"/>
          <w:szCs w:val="30"/>
        </w:rPr>
      </w:pPr>
      <w:r>
        <w:rPr>
          <w:rFonts w:ascii="Times New Roman" w:eastAsia="仿宋_GB2312" w:hAnsi="Times New Roman" w:cs="Times New Roman" w:hint="default"/>
          <w:b w:val="0"/>
          <w:bCs w:val="0"/>
          <w:strike w:val="0"/>
          <w:dstrike w:val="0"/>
          <w:sz w:val="30"/>
          <w:szCs w:val="30"/>
        </w:rPr>
        <w:t xml:space="preserve">         □</w:t>
      </w:r>
      <w:r>
        <w:rPr>
          <w:rFonts w:ascii="Times New Roman" w:eastAsia="仿宋_GB2312" w:hAnsi="Times New Roman" w:cs="Times New Roman" w:hint="default"/>
          <w:b w:val="0"/>
          <w:bCs w:val="0"/>
          <w:strike w:val="0"/>
          <w:dstrike w:val="0"/>
          <w:color w:val="333333"/>
          <w:sz w:val="30"/>
          <w:szCs w:val="30"/>
        </w:rPr>
        <w:t>生态文明建设和绿色低碳发展</w:t>
      </w:r>
    </w:p>
    <w:p w14:paraId="7CDE6C35">
      <w:pPr>
        <w:spacing w:line="560" w:lineRule="exact"/>
        <w:ind w:firstLine="300" w:firstLineChars="100"/>
        <w:rPr>
          <w:rFonts w:ascii="Times New Roman" w:eastAsia="仿宋_GB2312" w:hAnsi="Times New Roman" w:cs="Times New Roman" w:hint="default"/>
          <w:b w:val="0"/>
          <w:bCs w:val="0"/>
          <w:strike w:val="0"/>
          <w:dstrike w:val="0"/>
          <w:sz w:val="30"/>
          <w:szCs w:val="30"/>
        </w:rPr>
      </w:pPr>
      <w:r>
        <w:rPr>
          <w:rFonts w:ascii="Times New Roman" w:eastAsia="仿宋_GB2312" w:hAnsi="Times New Roman" w:cs="Times New Roman" w:hint="default"/>
          <w:b w:val="0"/>
          <w:bCs w:val="0"/>
          <w:strike w:val="0"/>
          <w:dstrike w:val="0"/>
          <w:sz w:val="30"/>
          <w:szCs w:val="30"/>
        </w:rPr>
        <w:t xml:space="preserve">         □文化创意和区域交流合作</w:t>
      </w:r>
    </w:p>
    <w:p w14:paraId="69D48DAE">
      <w:pPr>
        <w:spacing w:line="560" w:lineRule="exact"/>
        <w:ind w:firstLine="300" w:firstLineChars="100"/>
        <w:rPr>
          <w:rFonts w:ascii="Times New Roman" w:eastAsia="仿宋_GB2312" w:hAnsi="Times New Roman" w:cs="Times New Roman" w:hint="default"/>
          <w:b w:val="0"/>
          <w:bCs w:val="0"/>
          <w:strike w:val="0"/>
          <w:dstrike w:val="0"/>
          <w:sz w:val="30"/>
          <w:szCs w:val="30"/>
        </w:rPr>
      </w:pPr>
      <w:r>
        <w:rPr>
          <w:rFonts w:ascii="Times New Roman" w:eastAsia="仿宋_GB2312" w:hAnsi="Times New Roman" w:cs="Times New Roman" w:hint="default"/>
          <w:b w:val="0"/>
          <w:bCs w:val="0"/>
          <w:strike w:val="0"/>
          <w:dstrike w:val="0"/>
          <w:sz w:val="30"/>
          <w:szCs w:val="30"/>
        </w:rPr>
        <w:t xml:space="preserve">         □社会治理和公共服务</w:t>
      </w:r>
    </w:p>
    <w:p w14:paraId="6DDD2B26">
      <w:pPr>
        <w:spacing w:line="560" w:lineRule="exact"/>
        <w:ind w:firstLine="900" w:firstLineChars="300"/>
        <w:rPr>
          <w:rFonts w:ascii="Times New Roman" w:eastAsia="黑体"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30"/>
          <w:szCs w:val="30"/>
        </w:rPr>
        <w:t xml:space="preserve">      </w:t>
      </w:r>
    </w:p>
    <w:p w14:paraId="346CC542">
      <w:pPr>
        <w:spacing w:line="520" w:lineRule="exact"/>
        <w:jc w:val="center"/>
        <w:rPr>
          <w:rFonts w:ascii="Times New Roman" w:eastAsia="黑体" w:hAnsi="Times New Roman" w:cs="Times New Roman" w:hint="default"/>
          <w:b w:val="0"/>
          <w:bCs w:val="0"/>
          <w:strike w:val="0"/>
          <w:dstrike w:val="0"/>
          <w:sz w:val="28"/>
          <w:szCs w:val="28"/>
        </w:rPr>
        <w:sectPr>
          <w:pgSz w:w="11906" w:h="16838"/>
          <w:pgMar w:top="1440" w:right="1800" w:bottom="1440" w:left="1800" w:header="851" w:footer="992" w:gutter="0"/>
          <w:cols w:num="1" w:space="425"/>
          <w:docGrid w:type="lines" w:linePitch="312" w:charSpace="0"/>
        </w:sectPr>
      </w:pPr>
      <w:r>
        <w:rPr>
          <w:rFonts w:ascii="Times New Roman" w:eastAsia="黑体" w:hAnsi="Times New Roman" w:cs="Times New Roman" w:hint="default"/>
          <w:b w:val="0"/>
          <w:bCs w:val="0"/>
          <w:strike w:val="0"/>
          <w:dstrike w:val="0"/>
          <w:sz w:val="28"/>
          <w:szCs w:val="28"/>
        </w:rPr>
        <w:t>2025年</w:t>
      </w:r>
      <w:r>
        <w:rPr>
          <w:rFonts w:ascii="Times New Roman" w:eastAsia="黑体" w:hAnsi="Times New Roman" w:cs="Times New Roman" w:hint="default"/>
          <w:b w:val="0"/>
          <w:bCs w:val="0"/>
          <w:strike w:val="0"/>
          <w:dstrike w:val="0"/>
          <w:sz w:val="28"/>
          <w:szCs w:val="28"/>
          <w:lang w:val="en-US" w:eastAsia="zh-CN"/>
        </w:rPr>
        <w:t>1</w:t>
      </w:r>
      <w:r>
        <w:rPr>
          <w:rFonts w:ascii="Times New Roman" w:eastAsia="黑体" w:hAnsi="Times New Roman" w:cs="Times New Roman" w:hint="eastAsia"/>
          <w:b w:val="0"/>
          <w:bCs w:val="0"/>
          <w:strike w:val="0"/>
          <w:dstrike w:val="0"/>
          <w:sz w:val="28"/>
          <w:szCs w:val="28"/>
          <w:lang w:val="en-US" w:eastAsia="zh-CN"/>
        </w:rPr>
        <w:t>1</w:t>
      </w:r>
      <w:r>
        <w:rPr>
          <w:rFonts w:ascii="Times New Roman" w:eastAsia="黑体" w:hAnsi="Times New Roman" w:cs="Times New Roman" w:hint="default"/>
          <w:b w:val="0"/>
          <w:bCs w:val="0"/>
          <w:strike w:val="0"/>
          <w:dstrike w:val="0"/>
          <w:sz w:val="28"/>
          <w:szCs w:val="28"/>
        </w:rPr>
        <w:t>月</w:t>
      </w:r>
    </w:p>
    <w:p w14:paraId="072502E5">
      <w:pPr>
        <w:spacing w:before="156" w:beforeLines="50" w:after="156" w:afterLines="50" w:line="480" w:lineRule="exact"/>
        <w:ind w:firstLine="3718" w:firstLineChars="845"/>
        <w:rPr>
          <w:rFonts w:ascii="Times New Roman" w:eastAsia="方正小标宋简体" w:hAnsi="Times New Roman" w:cs="Times New Roman" w:hint="default"/>
          <w:b w:val="0"/>
          <w:bCs w:val="0"/>
          <w:strike w:val="0"/>
          <w:dstrike w:val="0"/>
          <w:spacing w:val="32"/>
          <w:sz w:val="44"/>
          <w:szCs w:val="44"/>
        </w:rPr>
      </w:pPr>
      <w:r>
        <w:rPr>
          <w:rFonts w:ascii="Times New Roman" w:eastAsia="方正小标宋简体" w:hAnsi="Times New Roman" w:cs="Times New Roman" w:hint="default"/>
          <w:b w:val="0"/>
          <w:bCs w:val="0"/>
          <w:strike w:val="0"/>
          <w:dstrike w:val="0"/>
          <w:sz w:val="44"/>
          <w:szCs w:val="24"/>
        </w:rPr>
        <w:t>说</w:t>
      </w:r>
      <w:r>
        <w:rPr>
          <w:rFonts w:ascii="Times New Roman" w:eastAsia="方正小标宋简体" w:hAnsi="Times New Roman" w:cs="Times New Roman" w:hint="default"/>
          <w:b w:val="0"/>
          <w:bCs w:val="0"/>
          <w:strike w:val="0"/>
          <w:dstrike w:val="0"/>
          <w:sz w:val="44"/>
          <w:szCs w:val="24"/>
          <w:lang w:val="en-US" w:eastAsia="zh-CN"/>
        </w:rPr>
        <w:t xml:space="preserve">  </w:t>
      </w:r>
      <w:r>
        <w:rPr>
          <w:rFonts w:ascii="Times New Roman" w:eastAsia="方正小标宋简体" w:hAnsi="Times New Roman" w:cs="Times New Roman" w:hint="default"/>
          <w:b w:val="0"/>
          <w:bCs w:val="0"/>
          <w:strike w:val="0"/>
          <w:dstrike w:val="0"/>
          <w:sz w:val="44"/>
          <w:szCs w:val="24"/>
        </w:rPr>
        <w:t>明</w:t>
      </w:r>
    </w:p>
    <w:p w14:paraId="0FD43B07">
      <w:pPr>
        <w:spacing w:line="276" w:lineRule="auto"/>
        <w:ind w:firstLine="880" w:firstLineChars="200"/>
        <w:jc w:val="center"/>
        <w:rPr>
          <w:rFonts w:ascii="Times New Roman" w:eastAsia="黑体" w:hAnsi="Times New Roman" w:cs="Times New Roman" w:hint="default"/>
          <w:b w:val="0"/>
          <w:bCs w:val="0"/>
          <w:strike w:val="0"/>
          <w:dstrike w:val="0"/>
          <w:spacing w:val="32"/>
          <w:sz w:val="44"/>
          <w:szCs w:val="44"/>
        </w:rPr>
      </w:pPr>
    </w:p>
    <w:p w14:paraId="76ABD5E5">
      <w:pPr>
        <w:numPr>
          <w:ilvl w:val="0"/>
          <w:numId w:val="9"/>
        </w:numPr>
        <w:spacing w:line="560" w:lineRule="exact"/>
        <w:rPr>
          <w:rFonts w:ascii="Times New Roman" w:eastAsia="仿宋_GB2312" w:hAnsi="Times New Roman" w:cs="Times New Roman" w:hint="default"/>
          <w:b w:val="0"/>
          <w:bCs w:val="0"/>
          <w:strike w:val="0"/>
          <w:dstrike w:val="0"/>
          <w:sz w:val="30"/>
          <w:szCs w:val="30"/>
        </w:rPr>
      </w:pPr>
      <w:r>
        <w:rPr>
          <w:rFonts w:ascii="Times New Roman" w:eastAsia="仿宋_GB2312" w:hAnsi="Times New Roman" w:cs="Times New Roman" w:hint="default"/>
          <w:b w:val="0"/>
          <w:bCs w:val="0"/>
          <w:strike w:val="0"/>
          <w:dstrike w:val="0"/>
          <w:sz w:val="30"/>
          <w:szCs w:val="30"/>
        </w:rPr>
        <w:t>请项目负责人根据项目情况实事求是填写，此模板提供了商业计划书的一般结构以及撰写思路，可供参考。商业计划书的封面以及格式可以根据实际需要对计划书进行美化设计和排版设计</w:t>
      </w:r>
      <w:r>
        <w:rPr>
          <w:rFonts w:ascii="Times New Roman" w:eastAsia="仿宋_GB2312" w:hAnsi="Times New Roman" w:cs="Times New Roman" w:hint="default"/>
          <w:b w:val="0"/>
          <w:bCs w:val="0"/>
          <w:strike w:val="0"/>
          <w:dstrike w:val="0"/>
          <w:sz w:val="30"/>
          <w:szCs w:val="30"/>
          <w:lang w:eastAsia="zh-CN"/>
        </w:rPr>
        <w:t>，</w:t>
      </w:r>
      <w:r>
        <w:rPr>
          <w:rFonts w:ascii="Times New Roman" w:eastAsia="仿宋_GB2312" w:hAnsi="Times New Roman" w:cs="Times New Roman" w:hint="default"/>
          <w:b w:val="0"/>
          <w:bCs w:val="0"/>
          <w:strike w:val="0"/>
          <w:dstrike w:val="0"/>
          <w:sz w:val="30"/>
          <w:szCs w:val="30"/>
          <w:lang w:val="en-US" w:eastAsia="zh-CN"/>
        </w:rPr>
        <w:t>但需包含作品名称、推荐学院、作品类别等信息</w:t>
      </w:r>
      <w:r>
        <w:rPr>
          <w:rFonts w:ascii="Times New Roman" w:eastAsia="仿宋_GB2312" w:hAnsi="Times New Roman" w:cs="Times New Roman" w:hint="default"/>
          <w:b w:val="0"/>
          <w:bCs w:val="0"/>
          <w:strike w:val="0"/>
          <w:dstrike w:val="0"/>
          <w:sz w:val="30"/>
          <w:szCs w:val="30"/>
        </w:rPr>
        <w:t>。</w:t>
      </w:r>
    </w:p>
    <w:p w14:paraId="5C476B0D">
      <w:pPr>
        <w:numPr>
          <w:ilvl w:val="0"/>
          <w:numId w:val="9"/>
        </w:numPr>
        <w:spacing w:line="560" w:lineRule="exact"/>
        <w:rPr>
          <w:rFonts w:ascii="Times New Roman" w:eastAsia="仿宋_GB2312" w:hAnsi="Times New Roman" w:cs="Times New Roman" w:hint="default"/>
          <w:b w:val="0"/>
          <w:bCs w:val="0"/>
          <w:strike w:val="0"/>
          <w:dstrike w:val="0"/>
          <w:sz w:val="30"/>
          <w:szCs w:val="30"/>
        </w:rPr>
      </w:pPr>
      <w:r>
        <w:rPr>
          <w:rFonts w:ascii="Times New Roman" w:eastAsia="仿宋_GB2312" w:hAnsi="Times New Roman" w:cs="Times New Roman" w:hint="default"/>
          <w:b w:val="0"/>
          <w:bCs w:val="0"/>
          <w:strike w:val="0"/>
          <w:dstrike w:val="0"/>
          <w:sz w:val="30"/>
          <w:szCs w:val="30"/>
        </w:rPr>
        <w:t>商业计划书每一部分的内容已经给了提示，参赛者通过搜索引擎、视频平台、图书馆等媒介学习具体的撰写方法。</w:t>
      </w:r>
    </w:p>
    <w:p w14:paraId="7A74D00E">
      <w:pPr>
        <w:numPr>
          <w:ilvl w:val="0"/>
          <w:numId w:val="9"/>
        </w:numPr>
        <w:spacing w:line="560" w:lineRule="exact"/>
        <w:rPr>
          <w:rFonts w:ascii="Times New Roman" w:eastAsia="黑体"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30"/>
          <w:szCs w:val="30"/>
        </w:rPr>
        <w:t>请将项目已有的各项成果，包括但不限于【专利、论文、软件著作权、推荐信、新闻报道、获奖证书、成果实物、检测报告、打样合同、订单合同、投资合同、银行流水、完税证明、营业执照】等</w:t>
      </w:r>
      <w:r>
        <w:rPr>
          <w:rFonts w:ascii="Times New Roman" w:eastAsia="仿宋_GB2312" w:hAnsi="Times New Roman" w:cs="Times New Roman" w:hint="default"/>
          <w:b w:val="0"/>
          <w:bCs w:val="0"/>
          <w:strike w:val="0"/>
          <w:dstrike w:val="0"/>
          <w:sz w:val="30"/>
          <w:szCs w:val="30"/>
          <w:lang w:val="en-US" w:eastAsia="zh-CN"/>
        </w:rPr>
        <w:t>支撑</w:t>
      </w:r>
      <w:r>
        <w:rPr>
          <w:rFonts w:ascii="Times New Roman" w:eastAsia="仿宋_GB2312" w:hAnsi="Times New Roman" w:cs="Times New Roman" w:hint="default"/>
          <w:b w:val="0"/>
          <w:bCs w:val="0"/>
          <w:strike w:val="0"/>
          <w:dstrike w:val="0"/>
          <w:sz w:val="30"/>
          <w:szCs w:val="30"/>
        </w:rPr>
        <w:t>材料放在计划书末尾“附录”部分，具体格式以参考模板为准。</w:t>
      </w:r>
    </w:p>
    <w:p w14:paraId="461B93D8">
      <w:pPr>
        <w:numPr>
          <w:ilvl w:val="0"/>
          <w:numId w:val="9"/>
        </w:numPr>
        <w:spacing w:line="560" w:lineRule="exact"/>
        <w:rPr>
          <w:rFonts w:ascii="Times New Roman" w:eastAsia="黑体"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30"/>
          <w:szCs w:val="30"/>
        </w:rPr>
        <w:t>计划书填写完成后可删除本页。</w:t>
      </w:r>
    </w:p>
    <w:p w14:paraId="096AEEAF">
      <w:pPr>
        <w:spacing w:line="520" w:lineRule="exact"/>
        <w:rPr>
          <w:rFonts w:ascii="Times New Roman" w:eastAsia="黑体" w:hAnsi="Times New Roman" w:cs="Times New Roman" w:hint="default"/>
          <w:b w:val="0"/>
          <w:bCs w:val="0"/>
          <w:strike w:val="0"/>
          <w:dstrike w:val="0"/>
          <w:sz w:val="28"/>
          <w:szCs w:val="28"/>
        </w:rPr>
      </w:pPr>
    </w:p>
    <w:p w14:paraId="158CE7BB">
      <w:pPr>
        <w:widowControl/>
        <w:jc w:val="left"/>
        <w:rPr>
          <w:rFonts w:ascii="Times New Roman" w:eastAsia="黑体" w:hAnsi="Times New Roman" w:cs="Times New Roman" w:hint="default"/>
          <w:b w:val="0"/>
          <w:bCs w:val="0"/>
          <w:strike w:val="0"/>
          <w:dstrike w:val="0"/>
          <w:sz w:val="28"/>
          <w:szCs w:val="28"/>
        </w:rPr>
      </w:pPr>
      <w:r>
        <w:rPr>
          <w:rFonts w:ascii="Times New Roman" w:eastAsia="黑体" w:hAnsi="Times New Roman" w:cs="Times New Roman" w:hint="default"/>
          <w:b w:val="0"/>
          <w:bCs w:val="0"/>
          <w:strike w:val="0"/>
          <w:dstrike w:val="0"/>
          <w:sz w:val="28"/>
          <w:szCs w:val="28"/>
        </w:rPr>
        <w:br w:type="page"/>
      </w:r>
    </w:p>
    <w:p w14:paraId="4042691C">
      <w:pPr>
        <w:jc w:val="center"/>
        <w:rPr>
          <w:rFonts w:ascii="Times New Roman" w:hAnsi="Times New Roman" w:cs="Times New Roman" w:hint="default"/>
          <w:b w:val="0"/>
          <w:bCs w:val="0"/>
          <w:strike w:val="0"/>
          <w:dstrike w:val="0"/>
        </w:rPr>
      </w:pPr>
      <w:r>
        <w:rPr>
          <w:rFonts w:ascii="Times New Roman" w:eastAsia="黑体" w:hAnsi="Times New Roman" w:cs="Times New Roman" w:hint="default"/>
          <w:b w:val="0"/>
          <w:bCs w:val="0"/>
          <w:strike w:val="0"/>
          <w:dstrike w:val="0"/>
          <w:sz w:val="36"/>
          <w:szCs w:val="36"/>
        </w:rPr>
        <w:t>版权保护声明</w:t>
      </w:r>
    </w:p>
    <w:p w14:paraId="0EA45BAE">
      <w:pPr>
        <w:jc w:val="right"/>
        <w:rPr>
          <w:rFonts w:ascii="Times New Roman" w:hAnsi="Times New Roman" w:cs="Times New Roman" w:hint="default"/>
          <w:b w:val="0"/>
          <w:bCs w:val="0"/>
          <w:strike w:val="0"/>
          <w:dstrike w:val="0"/>
        </w:rPr>
      </w:pPr>
      <w:r>
        <w:rPr>
          <w:rFonts w:ascii="Times New Roman" w:eastAsia="仿宋_GB2312" w:hAnsi="Times New Roman" w:cs="Times New Roman" w:hint="default"/>
          <w:b w:val="0"/>
          <w:bCs w:val="0"/>
          <w:strike w:val="0"/>
          <w:dstrike w:val="0"/>
        </w:rPr>
        <w:t>© [年份] [项目名称] 版权所有</w:t>
      </w:r>
    </w:p>
    <w:p w14:paraId="299FBD3D">
      <w:pPr>
        <w:spacing w:line="400" w:lineRule="exact"/>
        <w:ind w:firstLine="560" w:firstLineChars="200"/>
        <w:rPr>
          <w:rFonts w:ascii="Times New Roman" w:eastAsia="仿宋_GB2312"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本商业计划书及其全部内容（包括但不限于文字、图表、数据、商业模式及创意等）的知识产权归属于[项目名称]团队及全体成员所有。未经本项目团队书面授权，任何单位或个人不得以任何形式（包括但不限于复制、传播、引用、修改、翻译、网络传播等）使用本计划书的全部或部分内容。</w:t>
      </w:r>
    </w:p>
    <w:p w14:paraId="199A6AF3">
      <w:pPr>
        <w:spacing w:line="400" w:lineRule="exact"/>
        <w:ind w:firstLine="560" w:firstLineChars="200"/>
        <w:rPr>
          <w:rFonts w:ascii="Times New Roman" w:eastAsia="仿宋_GB2312"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一、引用规范</w:t>
      </w:r>
    </w:p>
    <w:p w14:paraId="3B3B80A5">
      <w:pPr>
        <w:spacing w:line="400" w:lineRule="exact"/>
        <w:ind w:firstLine="560" w:firstLineChars="200"/>
        <w:rPr>
          <w:rFonts w:ascii="Times New Roman" w:eastAsia="仿宋_GB2312"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如需引用本计划书内容，须提前获得项目团队书面授权，并注明出处为“[项目名称]商业计划书”。未经许可的引用行为，本项目团队保留追究法律责任的权利。</w:t>
      </w:r>
    </w:p>
    <w:p w14:paraId="661E580F">
      <w:pPr>
        <w:spacing w:line="400" w:lineRule="exact"/>
        <w:ind w:firstLine="560" w:firstLineChars="200"/>
        <w:rPr>
          <w:rFonts w:ascii="Times New Roman" w:eastAsia="仿宋_GB2312"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二、免责条款</w:t>
      </w:r>
    </w:p>
    <w:p w14:paraId="5BAA32CC">
      <w:pPr>
        <w:spacing w:line="400" w:lineRule="exact"/>
        <w:ind w:firstLine="560" w:firstLineChars="200"/>
        <w:rPr>
          <w:rFonts w:ascii="Times New Roman" w:eastAsia="仿宋_GB2312"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本计划书内容仅供[第十九届赢在中大创新创业大赛创业计划赛道/其他指定用途]使用，所含信息可能涉及商业秘密或未公开创意。接收方应履行保密义务，因接收方泄露信息导致的一切法律后果由接收方承担。</w:t>
      </w:r>
    </w:p>
    <w:p w14:paraId="327973C2">
      <w:pPr>
        <w:spacing w:line="400" w:lineRule="exact"/>
        <w:ind w:firstLine="560" w:firstLineChars="200"/>
        <w:rPr>
          <w:rFonts w:ascii="Times New Roman" w:eastAsia="仿宋_GB2312"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三、侵权处理</w:t>
      </w:r>
    </w:p>
    <w:p w14:paraId="63F95561">
      <w:pPr>
        <w:spacing w:line="400" w:lineRule="exact"/>
        <w:ind w:firstLine="560" w:firstLineChars="200"/>
        <w:rPr>
          <w:rFonts w:ascii="Times New Roman" w:eastAsia="仿宋_GB2312"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如发现任何侵犯本项目知识产权的行为，请联系：[负责人姓名] [联系电话/邮箱]，本项目团队将依法采取法律手段维护权益。</w:t>
      </w:r>
    </w:p>
    <w:p w14:paraId="00D53527">
      <w:pPr>
        <w:spacing w:line="400" w:lineRule="exact"/>
        <w:ind w:firstLine="560" w:firstLineChars="200"/>
        <w:rPr>
          <w:rFonts w:ascii="Times New Roman" w:eastAsia="仿宋_GB2312"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四、法律管辖</w:t>
      </w:r>
    </w:p>
    <w:p w14:paraId="620038E9">
      <w:pPr>
        <w:spacing w:line="400" w:lineRule="exact"/>
        <w:ind w:firstLine="560" w:firstLineChars="200"/>
        <w:rPr>
          <w:rFonts w:ascii="Times New Roman" w:eastAsia="仿宋_GB2312"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本声明之解释与适用，以及因本声明引起的争议，均适用中华人民共和国法律，并以[团队所在地]有管辖权的人民法院为争议解决机构。</w:t>
      </w:r>
    </w:p>
    <w:p w14:paraId="79C79F9D">
      <w:pPr>
        <w:spacing w:line="400" w:lineRule="exact"/>
        <w:ind w:firstLine="560" w:firstLineChars="200"/>
        <w:rPr>
          <w:rFonts w:ascii="Times New Roman" w:eastAsia="仿宋_GB2312"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五、特别声明</w:t>
      </w:r>
    </w:p>
    <w:p w14:paraId="37B3ABB3">
      <w:pPr>
        <w:spacing w:line="400" w:lineRule="exact"/>
        <w:ind w:firstLine="560" w:firstLineChars="200"/>
        <w:rPr>
          <w:rFonts w:ascii="Times New Roman" w:hAnsi="Times New Roman" w:cs="Times New Roman" w:hint="default"/>
          <w:b w:val="0"/>
          <w:bCs w:val="0"/>
          <w:strike w:val="0"/>
          <w:dstrike w:val="0"/>
          <w:sz w:val="28"/>
          <w:szCs w:val="28"/>
        </w:rPr>
      </w:pPr>
      <w:r>
        <w:rPr>
          <w:rFonts w:ascii="Times New Roman" w:eastAsia="仿宋_GB2312" w:hAnsi="Times New Roman" w:cs="Times New Roman" w:hint="default"/>
          <w:b w:val="0"/>
          <w:bCs w:val="0"/>
          <w:strike w:val="0"/>
          <w:dstrike w:val="0"/>
          <w:sz w:val="28"/>
          <w:szCs w:val="28"/>
        </w:rPr>
        <w:t>本商业计划书内容为原创成果，不涉及抄袭或侵犯第三方权益。团队成员承诺对计划书内容保密，接收方需妥善保管材料，避免信息泄露。</w:t>
      </w:r>
    </w:p>
    <w:p w14:paraId="31E66C82">
      <w:pPr>
        <w:spacing w:line="560" w:lineRule="exact"/>
        <w:rPr>
          <w:rFonts w:ascii="Times New Roman" w:eastAsia="仿宋_GB2312" w:hAnsi="Times New Roman" w:cs="Times New Roman" w:hint="default"/>
          <w:b w:val="0"/>
          <w:bCs w:val="0"/>
          <w:strike w:val="0"/>
          <w:dstrike w:val="0"/>
          <w:sz w:val="28"/>
          <w:szCs w:val="28"/>
        </w:rPr>
      </w:pPr>
    </w:p>
    <w:p w14:paraId="7F4E3659">
      <w:pPr>
        <w:spacing w:line="560" w:lineRule="exact"/>
        <w:rPr>
          <w:rFonts w:ascii="Times New Roman" w:eastAsia="仿宋_GB2312" w:hAnsi="Times New Roman" w:cs="Times New Roman" w:hint="default"/>
          <w:b w:val="0"/>
          <w:bCs w:val="0"/>
          <w:strike w:val="0"/>
          <w:dstrike w:val="0"/>
          <w:sz w:val="28"/>
          <w:szCs w:val="28"/>
        </w:rPr>
      </w:pPr>
    </w:p>
    <w:p w14:paraId="7F87DB97">
      <w:pPr>
        <w:spacing w:line="560" w:lineRule="exact"/>
        <w:rPr>
          <w:rFonts w:ascii="Times New Roman" w:eastAsia="仿宋_GB2312" w:hAnsi="Times New Roman" w:cs="Times New Roman" w:hint="default"/>
          <w:b w:val="0"/>
          <w:bCs w:val="0"/>
          <w:strike w:val="0"/>
          <w:dstrike w:val="0"/>
          <w:sz w:val="28"/>
          <w:szCs w:val="28"/>
        </w:rPr>
      </w:pPr>
    </w:p>
    <w:p w14:paraId="6431B2C9">
      <w:pPr>
        <w:spacing w:line="560" w:lineRule="exact"/>
        <w:rPr>
          <w:rFonts w:ascii="Times New Roman" w:eastAsia="仿宋_GB2312" w:hAnsi="Times New Roman" w:cs="Times New Roman" w:hint="default"/>
          <w:b w:val="0"/>
          <w:bCs w:val="0"/>
          <w:strike w:val="0"/>
          <w:dstrike w:val="0"/>
          <w:sz w:val="28"/>
          <w:szCs w:val="28"/>
        </w:rPr>
      </w:pPr>
    </w:p>
    <w:p w14:paraId="19927AE7">
      <w:pPr>
        <w:spacing w:line="560" w:lineRule="exact"/>
        <w:rPr>
          <w:rFonts w:ascii="Times New Roman" w:eastAsia="仿宋_GB2312" w:hAnsi="Times New Roman" w:cs="Times New Roman" w:hint="default"/>
          <w:b w:val="0"/>
          <w:bCs w:val="0"/>
          <w:strike w:val="0"/>
          <w:dstrike w:val="0"/>
          <w:sz w:val="28"/>
          <w:szCs w:val="28"/>
        </w:rPr>
      </w:pPr>
    </w:p>
    <w:p w14:paraId="202B1814">
      <w:pPr>
        <w:spacing w:line="560" w:lineRule="exact"/>
        <w:rPr>
          <w:rFonts w:ascii="Times New Roman" w:eastAsia="仿宋_GB2312" w:hAnsi="Times New Roman" w:cs="Times New Roman" w:hint="default"/>
          <w:b w:val="0"/>
          <w:bCs w:val="0"/>
          <w:strike w:val="0"/>
          <w:dstrike w:val="0"/>
          <w:sz w:val="28"/>
          <w:szCs w:val="28"/>
          <w:lang w:val="en-US" w:eastAsia="zh-CN"/>
        </w:rPr>
        <w:sectPr>
          <w:pgSz w:w="11906" w:h="16838"/>
          <w:pgMar w:top="1440" w:right="1800" w:bottom="1440" w:left="1800" w:header="851" w:footer="992" w:gutter="0"/>
          <w:cols w:num="1" w:space="425"/>
          <w:docGrid w:type="lines" w:linePitch="312" w:charSpace="0"/>
        </w:sectPr>
      </w:pPr>
    </w:p>
    <w:p w14:paraId="126FCAA2">
      <w:pPr>
        <w:spacing w:line="400" w:lineRule="exact"/>
        <w:ind w:firstLine="480" w:firstLineChars="200"/>
        <w:rPr>
          <w:rFonts w:ascii="Times New Roman" w:hAnsi="Times New Roman" w:cs="Times New Roman" w:hint="default"/>
          <w:b w:val="0"/>
          <w:bCs w:val="0"/>
          <w:strike w:val="0"/>
          <w:dstrike w:val="0"/>
          <w:color w:val="auto"/>
        </w:rPr>
      </w:pPr>
      <w:r>
        <w:rPr>
          <w:rFonts w:ascii="Times New Roman" w:eastAsia="仿宋_GB2312" w:hAnsi="Times New Roman" w:cs="Times New Roman" w:hint="default"/>
          <w:b w:val="0"/>
          <w:bCs w:val="0"/>
          <w:strike w:val="0"/>
          <w:dstrike w:val="0"/>
          <w:color w:val="auto"/>
          <w:sz w:val="24"/>
          <w:szCs w:val="24"/>
        </w:rPr>
        <w:t>注：以下为商业计划书目录部分的参考范例，内容和排序仅供团队学习参考。</w:t>
      </w:r>
    </w:p>
    <w:sdt>
      <w:sdtPr>
        <w:rPr>
          <w:rFonts w:ascii="Times New Roman" w:eastAsia="宋体" w:hAnsi="Times New Roman" w:cs="Times New Roman" w:hint="default"/>
          <w:b w:val="0"/>
          <w:bCs w:val="0"/>
          <w:strike w:val="0"/>
          <w:dstrike w:val="0"/>
          <w:kern w:val="0"/>
          <w:sz w:val="20"/>
          <w:szCs w:val="20"/>
        </w:rPr>
        <w:id w:val="147483603"/>
        <w:docPartObj>
          <w:docPartGallery w:val="Table of Contents"/>
          <w:docPartUnique/>
        </w:docPartObj>
        <w15:color w:val="DBDBDB"/>
      </w:sdtPr>
      <w:sdtEndPr>
        <w:rPr>
          <w:rFonts w:ascii="Times New Roman" w:eastAsia="宋体" w:hAnsi="Times New Roman" w:cs="Times New Roman" w:hint="default"/>
          <w:b w:val="0"/>
          <w:bCs w:val="0"/>
          <w:strike w:val="0"/>
          <w:dstrike w:val="0"/>
          <w:kern w:val="0"/>
          <w:sz w:val="20"/>
          <w:szCs w:val="20"/>
        </w:rPr>
      </w:sdtEndPr>
      <w:sdtContent>
        <w:p w14:paraId="2447D3A7">
          <w:pPr>
            <w:jc w:val="center"/>
            <w:rPr>
              <w:rFonts w:ascii="Times New Roman" w:eastAsia="黑体" w:hAnsi="Times New Roman" w:cs="Times New Roman" w:hint="default"/>
              <w:b w:val="0"/>
              <w:bCs w:val="0"/>
              <w:strike w:val="0"/>
              <w:dstrike w:val="0"/>
              <w:sz w:val="36"/>
              <w:szCs w:val="36"/>
            </w:rPr>
          </w:pPr>
          <w:bookmarkStart w:id="100" w:name="_Toc17692_WPSOffice_Type3"/>
          <w:r>
            <w:rPr>
              <w:rFonts w:ascii="Times New Roman" w:eastAsia="黑体" w:hAnsi="Times New Roman" w:cs="Times New Roman" w:hint="default"/>
              <w:b w:val="0"/>
              <w:bCs w:val="0"/>
              <w:strike w:val="0"/>
              <w:dstrike w:val="0"/>
              <w:sz w:val="36"/>
              <w:szCs w:val="36"/>
            </w:rPr>
            <w:t>目  录</w:t>
          </w:r>
        </w:p>
        <w:p w14:paraId="495963E7">
          <w:pPr>
            <w:tabs>
              <w:tab w:val="right" w:leader="dot" w:pos="8949"/>
            </w:tabs>
            <w:spacing w:line="288" w:lineRule="auto"/>
            <w:rPr>
              <w:rFonts w:ascii="Times New Roman" w:eastAsia="宋体" w:hAnsi="Times New Roman" w:cs="Times New Roman" w:hint="default"/>
              <w:b w:val="0"/>
              <w:bCs w:val="0"/>
              <w:strike w:val="0"/>
              <w:dstrike w:val="0"/>
              <w14:ligatures w14:val="standardContextual"/>
            </w:rPr>
          </w:pP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TOC \o "1-3" \h \z \u </w:instrText>
          </w:r>
          <w:r>
            <w:rPr>
              <w:rFonts w:ascii="Times New Roman" w:eastAsia="宋体" w:hAnsi="Times New Roman" w:cs="Times New Roman" w:hint="default"/>
              <w:b w:val="0"/>
              <w:bCs w:val="0"/>
              <w:strike w:val="0"/>
              <w:dstrike w:val="0"/>
              <w:sz w:val="24"/>
              <w:szCs w:val="21"/>
            </w:rPr>
            <w:fldChar w:fldCharType="separate"/>
          </w:r>
          <w:hyperlink w:anchor="_Toc150005040" w:history="1">
            <w:r>
              <w:rPr>
                <w:rFonts w:ascii="Times New Roman" w:eastAsia="宋体" w:hAnsi="Times New Roman" w:cs="Times New Roman" w:hint="default"/>
                <w:b w:val="0"/>
                <w:bCs w:val="0"/>
                <w:strike w:val="0"/>
                <w:dstrike w:val="0"/>
                <w:sz w:val="24"/>
                <w:szCs w:val="21"/>
              </w:rPr>
              <w:t>一、</w:t>
            </w:r>
            <w:r>
              <w:rPr>
                <w:rFonts w:ascii="Times New Roman" w:eastAsia="宋体" w:hAnsi="Times New Roman" w:cs="Times New Roman" w:hint="default"/>
                <w:b w:val="0"/>
                <w:bCs w:val="0"/>
                <w:strike w:val="0"/>
                <w:dstrike w:val="0"/>
                <w:color w:val="0000FF"/>
                <w:sz w:val="24"/>
                <w:szCs w:val="21"/>
                <w:u w:val="single"/>
              </w:rPr>
              <w:t>执行总结</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_Toc150005040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1</w:t>
            </w:r>
            <w:r>
              <w:rPr>
                <w:rFonts w:ascii="Times New Roman" w:eastAsia="宋体" w:hAnsi="Times New Roman" w:cs="Times New Roman" w:hint="default"/>
                <w:b w:val="0"/>
                <w:bCs w:val="0"/>
                <w:strike w:val="0"/>
                <w:dstrike w:val="0"/>
                <w:sz w:val="24"/>
                <w:szCs w:val="21"/>
              </w:rPr>
              <w:fldChar w:fldCharType="end"/>
            </w:r>
          </w:hyperlink>
        </w:p>
        <w:p w14:paraId="191F2912">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41" w:history="1">
            <w:r>
              <w:rPr>
                <w:rFonts w:ascii="Times New Roman" w:eastAsia="宋体" w:hAnsi="Times New Roman" w:cs="Times New Roman" w:hint="default"/>
                <w:b w:val="0"/>
                <w:bCs w:val="0"/>
                <w:strike w:val="0"/>
                <w:dstrike w:val="0"/>
                <w:color w:val="0000FF"/>
                <w:sz w:val="24"/>
                <w:szCs w:val="21"/>
                <w:u w:val="single"/>
              </w:rPr>
              <w:t>1.1 项目背景</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_Toc150005041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1</w:t>
            </w:r>
            <w:r>
              <w:rPr>
                <w:rFonts w:ascii="Times New Roman" w:eastAsia="宋体" w:hAnsi="Times New Roman" w:cs="Times New Roman" w:hint="default"/>
                <w:b w:val="0"/>
                <w:bCs w:val="0"/>
                <w:strike w:val="0"/>
                <w:dstrike w:val="0"/>
                <w:sz w:val="24"/>
                <w:szCs w:val="21"/>
              </w:rPr>
              <w:fldChar w:fldCharType="end"/>
            </w:r>
          </w:hyperlink>
        </w:p>
        <w:p w14:paraId="442A79C9">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42" w:history="1">
            <w:r>
              <w:rPr>
                <w:rFonts w:ascii="Times New Roman" w:eastAsia="宋体" w:hAnsi="Times New Roman" w:cs="Times New Roman" w:hint="default"/>
                <w:b w:val="0"/>
                <w:bCs w:val="0"/>
                <w:strike w:val="0"/>
                <w:dstrike w:val="0"/>
                <w:color w:val="0000FF"/>
                <w:sz w:val="24"/>
                <w:szCs w:val="21"/>
                <w:u w:val="single"/>
              </w:rPr>
              <w:t>1.2 产品概述</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_Toc150005042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1</w:t>
            </w:r>
            <w:r>
              <w:rPr>
                <w:rFonts w:ascii="Times New Roman" w:eastAsia="宋体" w:hAnsi="Times New Roman" w:cs="Times New Roman" w:hint="default"/>
                <w:b w:val="0"/>
                <w:bCs w:val="0"/>
                <w:strike w:val="0"/>
                <w:dstrike w:val="0"/>
                <w:sz w:val="24"/>
                <w:szCs w:val="21"/>
              </w:rPr>
              <w:fldChar w:fldCharType="end"/>
            </w:r>
          </w:hyperlink>
        </w:p>
        <w:p w14:paraId="5EE0BB06">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43" w:history="1">
            <w:r>
              <w:rPr>
                <w:rFonts w:ascii="Times New Roman" w:eastAsia="宋体" w:hAnsi="Times New Roman" w:cs="Times New Roman" w:hint="default"/>
                <w:b w:val="0"/>
                <w:bCs w:val="0"/>
                <w:strike w:val="0"/>
                <w:dstrike w:val="0"/>
                <w:color w:val="0000FF"/>
                <w:sz w:val="24"/>
                <w:szCs w:val="21"/>
                <w:u w:val="single"/>
              </w:rPr>
              <w:t>1.3 商业模式</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_Toc150005043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1</w:t>
            </w:r>
            <w:r>
              <w:rPr>
                <w:rFonts w:ascii="Times New Roman" w:eastAsia="宋体" w:hAnsi="Times New Roman" w:cs="Times New Roman" w:hint="default"/>
                <w:b w:val="0"/>
                <w:bCs w:val="0"/>
                <w:strike w:val="0"/>
                <w:dstrike w:val="0"/>
                <w:sz w:val="24"/>
                <w:szCs w:val="21"/>
              </w:rPr>
              <w:fldChar w:fldCharType="end"/>
            </w:r>
          </w:hyperlink>
        </w:p>
        <w:p w14:paraId="3466CB40">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44" w:history="1">
            <w:r>
              <w:rPr>
                <w:rFonts w:ascii="Times New Roman" w:eastAsia="宋体" w:hAnsi="Times New Roman" w:cs="Times New Roman" w:hint="default"/>
                <w:b w:val="0"/>
                <w:bCs w:val="0"/>
                <w:strike w:val="0"/>
                <w:dstrike w:val="0"/>
                <w:color w:val="0000FF"/>
                <w:sz w:val="24"/>
                <w:szCs w:val="21"/>
                <w:u w:val="single"/>
              </w:rPr>
              <w:t>1.4 公司简介</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_Toc150005044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1</w:t>
            </w:r>
            <w:r>
              <w:rPr>
                <w:rFonts w:ascii="Times New Roman" w:eastAsia="宋体" w:hAnsi="Times New Roman" w:cs="Times New Roman" w:hint="default"/>
                <w:b w:val="0"/>
                <w:bCs w:val="0"/>
                <w:strike w:val="0"/>
                <w:dstrike w:val="0"/>
                <w:sz w:val="24"/>
                <w:szCs w:val="21"/>
              </w:rPr>
              <w:fldChar w:fldCharType="end"/>
            </w:r>
          </w:hyperlink>
        </w:p>
        <w:p w14:paraId="0A1EBDFE">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45" w:history="1">
            <w:r>
              <w:rPr>
                <w:rFonts w:ascii="Times New Roman" w:eastAsia="宋体" w:hAnsi="Times New Roman" w:cs="Times New Roman" w:hint="default"/>
                <w:b w:val="0"/>
                <w:bCs w:val="0"/>
                <w:strike w:val="0"/>
                <w:dstrike w:val="0"/>
                <w:color w:val="0000FF"/>
                <w:sz w:val="24"/>
                <w:szCs w:val="21"/>
                <w:u w:val="single"/>
              </w:rPr>
              <w:t>1.5 财务概况</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_Toc150005045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1</w:t>
            </w:r>
            <w:r>
              <w:rPr>
                <w:rFonts w:ascii="Times New Roman" w:eastAsia="宋体" w:hAnsi="Times New Roman" w:cs="Times New Roman" w:hint="default"/>
                <w:b w:val="0"/>
                <w:bCs w:val="0"/>
                <w:strike w:val="0"/>
                <w:dstrike w:val="0"/>
                <w:sz w:val="24"/>
                <w:szCs w:val="21"/>
              </w:rPr>
              <w:fldChar w:fldCharType="end"/>
            </w:r>
          </w:hyperlink>
        </w:p>
        <w:p w14:paraId="53F04244">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46" w:history="1">
            <w:r>
              <w:rPr>
                <w:rFonts w:ascii="Times New Roman" w:eastAsia="宋体" w:hAnsi="Times New Roman" w:cs="Times New Roman" w:hint="default"/>
                <w:b w:val="0"/>
                <w:bCs w:val="0"/>
                <w:strike w:val="0"/>
                <w:dstrike w:val="0"/>
                <w:color w:val="0000FF"/>
                <w:sz w:val="24"/>
                <w:szCs w:val="21"/>
                <w:u w:val="single"/>
              </w:rPr>
              <w:t>1.6 融资计划</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_Toc150005046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1</w:t>
            </w:r>
            <w:r>
              <w:rPr>
                <w:rFonts w:ascii="Times New Roman" w:eastAsia="宋体" w:hAnsi="Times New Roman" w:cs="Times New Roman" w:hint="default"/>
                <w:b w:val="0"/>
                <w:bCs w:val="0"/>
                <w:strike w:val="0"/>
                <w:dstrike w:val="0"/>
                <w:sz w:val="24"/>
                <w:szCs w:val="21"/>
              </w:rPr>
              <w:fldChar w:fldCharType="end"/>
            </w:r>
          </w:hyperlink>
        </w:p>
        <w:p w14:paraId="20728D14">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47" w:history="1">
            <w:r>
              <w:rPr>
                <w:rFonts w:ascii="Times New Roman" w:eastAsia="宋体" w:hAnsi="Times New Roman" w:cs="Times New Roman" w:hint="default"/>
                <w:b w:val="0"/>
                <w:bCs w:val="0"/>
                <w:strike w:val="0"/>
                <w:dstrike w:val="0"/>
                <w:color w:val="0000FF"/>
                <w:sz w:val="24"/>
                <w:szCs w:val="21"/>
                <w:u w:val="single"/>
              </w:rPr>
              <w:t>1.7 发展规划</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_Toc150005047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1</w:t>
            </w:r>
            <w:r>
              <w:rPr>
                <w:rFonts w:ascii="Times New Roman" w:eastAsia="宋体" w:hAnsi="Times New Roman" w:cs="Times New Roman" w:hint="default"/>
                <w:b w:val="0"/>
                <w:bCs w:val="0"/>
                <w:strike w:val="0"/>
                <w:dstrike w:val="0"/>
                <w:sz w:val="24"/>
                <w:szCs w:val="21"/>
              </w:rPr>
              <w:fldChar w:fldCharType="end"/>
            </w:r>
          </w:hyperlink>
        </w:p>
        <w:p w14:paraId="7DE1EF52">
          <w:pPr>
            <w:tabs>
              <w:tab w:val="right" w:leader="dot" w:pos="8949"/>
            </w:tabs>
            <w:spacing w:line="288" w:lineRule="auto"/>
            <w:rPr>
              <w:rFonts w:ascii="Times New Roman" w:eastAsia="宋体" w:hAnsi="Times New Roman" w:cs="Times New Roman" w:hint="default"/>
              <w:b w:val="0"/>
              <w:bCs w:val="0"/>
              <w:strike w:val="0"/>
              <w:dstrike w:val="0"/>
              <w14:ligatures w14:val="standardContextual"/>
            </w:rPr>
          </w:pPr>
          <w:hyperlink w:anchor="_Toc150005048" w:history="1">
            <w:r>
              <w:rPr>
                <w:rFonts w:ascii="Times New Roman" w:eastAsia="宋体" w:hAnsi="Times New Roman" w:cs="Times New Roman" w:hint="default"/>
                <w:b w:val="0"/>
                <w:bCs w:val="0"/>
                <w:strike w:val="0"/>
                <w:dstrike w:val="0"/>
                <w:sz w:val="24"/>
                <w:szCs w:val="21"/>
              </w:rPr>
              <w:t>二、</w:t>
            </w:r>
            <w:r>
              <w:rPr>
                <w:rFonts w:ascii="Times New Roman" w:eastAsia="宋体" w:hAnsi="Times New Roman" w:cs="Times New Roman" w:hint="default"/>
                <w:b w:val="0"/>
                <w:bCs w:val="0"/>
                <w:strike w:val="0"/>
                <w:dstrike w:val="0"/>
                <w:color w:val="0000FF"/>
                <w:sz w:val="24"/>
                <w:szCs w:val="21"/>
                <w:u w:val="single"/>
              </w:rPr>
              <w:t>市场分析</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_Toc150005048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2</w:t>
            </w:r>
            <w:r>
              <w:rPr>
                <w:rFonts w:ascii="Times New Roman" w:eastAsia="宋体" w:hAnsi="Times New Roman" w:cs="Times New Roman" w:hint="default"/>
                <w:b w:val="0"/>
                <w:bCs w:val="0"/>
                <w:strike w:val="0"/>
                <w:dstrike w:val="0"/>
                <w:sz w:val="24"/>
                <w:szCs w:val="21"/>
              </w:rPr>
              <w:fldChar w:fldCharType="end"/>
            </w:r>
          </w:hyperlink>
        </w:p>
        <w:p w14:paraId="53C5A3F1">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49" w:history="1">
            <w:r>
              <w:rPr>
                <w:rFonts w:ascii="Times New Roman" w:eastAsia="宋体" w:hAnsi="Times New Roman" w:cs="Times New Roman" w:hint="default"/>
                <w:b w:val="0"/>
                <w:bCs w:val="0"/>
                <w:strike w:val="0"/>
                <w:dstrike w:val="0"/>
                <w:color w:val="0000FF"/>
                <w:sz w:val="24"/>
                <w:szCs w:val="21"/>
                <w:u w:val="single"/>
              </w:rPr>
              <w:t>2.1 行业现状</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_Toc150005049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2</w:t>
            </w:r>
            <w:r>
              <w:rPr>
                <w:rFonts w:ascii="Times New Roman" w:eastAsia="宋体" w:hAnsi="Times New Roman" w:cs="Times New Roman" w:hint="default"/>
                <w:b w:val="0"/>
                <w:bCs w:val="0"/>
                <w:strike w:val="0"/>
                <w:dstrike w:val="0"/>
                <w:sz w:val="24"/>
                <w:szCs w:val="21"/>
              </w:rPr>
              <w:fldChar w:fldCharType="end"/>
            </w:r>
          </w:hyperlink>
        </w:p>
        <w:p w14:paraId="60010032">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50" w:history="1">
            <w:r>
              <w:rPr>
                <w:rFonts w:ascii="Times New Roman" w:eastAsia="宋体" w:hAnsi="Times New Roman" w:cs="Times New Roman" w:hint="default"/>
                <w:b w:val="0"/>
                <w:bCs w:val="0"/>
                <w:strike w:val="0"/>
                <w:dstrike w:val="0"/>
                <w:color w:val="0000FF"/>
                <w:sz w:val="24"/>
                <w:szCs w:val="21"/>
                <w:u w:val="single"/>
              </w:rPr>
              <w:t>2.2 行业痛点</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_Toc150005050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2</w:t>
            </w:r>
            <w:r>
              <w:rPr>
                <w:rFonts w:ascii="Times New Roman" w:eastAsia="宋体" w:hAnsi="Times New Roman" w:cs="Times New Roman" w:hint="default"/>
                <w:b w:val="0"/>
                <w:bCs w:val="0"/>
                <w:strike w:val="0"/>
                <w:dstrike w:val="0"/>
                <w:sz w:val="24"/>
                <w:szCs w:val="21"/>
              </w:rPr>
              <w:fldChar w:fldCharType="end"/>
            </w:r>
          </w:hyperlink>
        </w:p>
        <w:p w14:paraId="08B9DC05">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51" w:history="1">
            <w:r>
              <w:rPr>
                <w:rFonts w:ascii="Times New Roman" w:eastAsia="宋体" w:hAnsi="Times New Roman" w:cs="Times New Roman" w:hint="default"/>
                <w:b w:val="0"/>
                <w:bCs w:val="0"/>
                <w:strike w:val="0"/>
                <w:dstrike w:val="0"/>
                <w:color w:val="0000FF"/>
                <w:sz w:val="24"/>
                <w:szCs w:val="21"/>
                <w:u w:val="single"/>
              </w:rPr>
              <w:t>2.3 市场规模</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_Toc150005051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2</w:t>
            </w:r>
            <w:r>
              <w:rPr>
                <w:rFonts w:ascii="Times New Roman" w:eastAsia="宋体" w:hAnsi="Times New Roman" w:cs="Times New Roman" w:hint="default"/>
                <w:b w:val="0"/>
                <w:bCs w:val="0"/>
                <w:strike w:val="0"/>
                <w:dstrike w:val="0"/>
                <w:sz w:val="24"/>
                <w:szCs w:val="21"/>
              </w:rPr>
              <w:fldChar w:fldCharType="end"/>
            </w:r>
          </w:hyperlink>
        </w:p>
        <w:p w14:paraId="321E55A9">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52" w:history="1">
            <w:r>
              <w:rPr>
                <w:rFonts w:ascii="Times New Roman" w:eastAsia="宋体" w:hAnsi="Times New Roman" w:cs="Times New Roman" w:hint="default"/>
                <w:b w:val="0"/>
                <w:bCs w:val="0"/>
                <w:strike w:val="0"/>
                <w:dstrike w:val="0"/>
                <w:color w:val="0000FF"/>
                <w:sz w:val="24"/>
                <w:szCs w:val="21"/>
                <w:u w:val="single"/>
              </w:rPr>
              <w:t>2.4 宏观环境分析</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_Toc150005052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2</w:t>
            </w:r>
            <w:r>
              <w:rPr>
                <w:rFonts w:ascii="Times New Roman" w:eastAsia="宋体" w:hAnsi="Times New Roman" w:cs="Times New Roman" w:hint="default"/>
                <w:b w:val="0"/>
                <w:bCs w:val="0"/>
                <w:strike w:val="0"/>
                <w:dstrike w:val="0"/>
                <w:sz w:val="24"/>
                <w:szCs w:val="21"/>
              </w:rPr>
              <w:fldChar w:fldCharType="end"/>
            </w:r>
          </w:hyperlink>
        </w:p>
        <w:p w14:paraId="1E93D95C">
          <w:pPr>
            <w:tabs>
              <w:tab w:val="right" w:leader="dot" w:pos="8949"/>
            </w:tabs>
            <w:spacing w:line="288" w:lineRule="auto"/>
            <w:rPr>
              <w:rFonts w:ascii="Times New Roman" w:eastAsia="宋体" w:hAnsi="Times New Roman" w:cs="Times New Roman" w:hint="default"/>
              <w:b w:val="0"/>
              <w:bCs w:val="0"/>
              <w:strike w:val="0"/>
              <w:dstrike w:val="0"/>
              <w14:ligatures w14:val="standardContextual"/>
            </w:rPr>
          </w:pPr>
          <w:hyperlink w:anchor="_Toc150005053" w:history="1">
            <w:r>
              <w:rPr>
                <w:rFonts w:ascii="Times New Roman" w:eastAsia="宋体" w:hAnsi="Times New Roman" w:cs="Times New Roman" w:hint="default"/>
                <w:b w:val="0"/>
                <w:bCs w:val="0"/>
                <w:strike w:val="0"/>
                <w:dstrike w:val="0"/>
                <w:sz w:val="24"/>
                <w:szCs w:val="21"/>
              </w:rPr>
              <w:t>三、</w:t>
            </w:r>
            <w:r>
              <w:rPr>
                <w:rFonts w:ascii="Times New Roman" w:eastAsia="宋体" w:hAnsi="Times New Roman" w:cs="Times New Roman" w:hint="default"/>
                <w:b w:val="0"/>
                <w:bCs w:val="0"/>
                <w:strike w:val="0"/>
                <w:dstrike w:val="0"/>
                <w:color w:val="0000FF"/>
                <w:sz w:val="24"/>
                <w:szCs w:val="21"/>
                <w:u w:val="single"/>
              </w:rPr>
              <w:t>产品及服务</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_Toc150005053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3</w:t>
            </w:r>
            <w:r>
              <w:rPr>
                <w:rFonts w:ascii="Times New Roman" w:eastAsia="宋体" w:hAnsi="Times New Roman" w:cs="Times New Roman" w:hint="default"/>
                <w:b w:val="0"/>
                <w:bCs w:val="0"/>
                <w:strike w:val="0"/>
                <w:dstrike w:val="0"/>
                <w:sz w:val="24"/>
                <w:szCs w:val="21"/>
              </w:rPr>
              <w:fldChar w:fldCharType="end"/>
            </w:r>
          </w:hyperlink>
        </w:p>
        <w:p w14:paraId="6E026D54">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54" w:history="1">
            <w:r>
              <w:rPr>
                <w:rFonts w:ascii="Times New Roman" w:eastAsia="宋体" w:hAnsi="Times New Roman" w:cs="Times New Roman" w:hint="default"/>
                <w:b w:val="0"/>
                <w:bCs w:val="0"/>
                <w:strike w:val="0"/>
                <w:dstrike w:val="0"/>
                <w:color w:val="0000FF"/>
                <w:sz w:val="24"/>
                <w:szCs w:val="21"/>
                <w:u w:val="single"/>
              </w:rPr>
              <w:t>3.1 核心技术</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_Toc150005054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3</w:t>
            </w:r>
            <w:r>
              <w:rPr>
                <w:rFonts w:ascii="Times New Roman" w:eastAsia="宋体" w:hAnsi="Times New Roman" w:cs="Times New Roman" w:hint="default"/>
                <w:b w:val="0"/>
                <w:bCs w:val="0"/>
                <w:strike w:val="0"/>
                <w:dstrike w:val="0"/>
                <w:sz w:val="24"/>
                <w:szCs w:val="21"/>
              </w:rPr>
              <w:fldChar w:fldCharType="end"/>
            </w:r>
          </w:hyperlink>
        </w:p>
        <w:p w14:paraId="4A0DF1D9">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55" w:history="1">
            <w:r>
              <w:rPr>
                <w:rFonts w:ascii="Times New Roman" w:eastAsia="宋体" w:hAnsi="Times New Roman" w:cs="Times New Roman" w:hint="default"/>
                <w:b w:val="0"/>
                <w:bCs w:val="0"/>
                <w:strike w:val="0"/>
                <w:dstrike w:val="0"/>
                <w:color w:val="0000FF"/>
                <w:sz w:val="24"/>
                <w:szCs w:val="21"/>
                <w:u w:val="single"/>
              </w:rPr>
              <w:t>3.2 产品（服务）介绍</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_Toc150005055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3</w:t>
            </w:r>
            <w:r>
              <w:rPr>
                <w:rFonts w:ascii="Times New Roman" w:eastAsia="宋体" w:hAnsi="Times New Roman" w:cs="Times New Roman" w:hint="default"/>
                <w:b w:val="0"/>
                <w:bCs w:val="0"/>
                <w:strike w:val="0"/>
                <w:dstrike w:val="0"/>
                <w:sz w:val="24"/>
                <w:szCs w:val="21"/>
              </w:rPr>
              <w:fldChar w:fldCharType="end"/>
            </w:r>
          </w:hyperlink>
        </w:p>
        <w:p w14:paraId="7CBDFA49">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56" w:history="1">
            <w:r>
              <w:rPr>
                <w:rFonts w:ascii="Times New Roman" w:eastAsia="宋体" w:hAnsi="Times New Roman" w:cs="Times New Roman" w:hint="default"/>
                <w:b w:val="0"/>
                <w:bCs w:val="0"/>
                <w:strike w:val="0"/>
                <w:dstrike w:val="0"/>
                <w:color w:val="0000FF"/>
                <w:sz w:val="24"/>
                <w:szCs w:val="21"/>
                <w:u w:val="single"/>
              </w:rPr>
              <w:t>3.3 应用情况</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_Toc150005056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3</w:t>
            </w:r>
            <w:r>
              <w:rPr>
                <w:rFonts w:ascii="Times New Roman" w:eastAsia="宋体" w:hAnsi="Times New Roman" w:cs="Times New Roman" w:hint="default"/>
                <w:b w:val="0"/>
                <w:bCs w:val="0"/>
                <w:strike w:val="0"/>
                <w:dstrike w:val="0"/>
                <w:sz w:val="24"/>
                <w:szCs w:val="21"/>
              </w:rPr>
              <w:fldChar w:fldCharType="end"/>
            </w:r>
          </w:hyperlink>
        </w:p>
        <w:p w14:paraId="7B2293D6">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57" w:history="1">
            <w:r>
              <w:rPr>
                <w:rFonts w:ascii="Times New Roman" w:eastAsia="宋体" w:hAnsi="Times New Roman" w:cs="Times New Roman" w:hint="default"/>
                <w:b w:val="0"/>
                <w:bCs w:val="0"/>
                <w:strike w:val="0"/>
                <w:dstrike w:val="0"/>
                <w:color w:val="0000FF"/>
                <w:sz w:val="24"/>
                <w:szCs w:val="21"/>
                <w:u w:val="single"/>
              </w:rPr>
              <w:t>3.4 竞争分析</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_Toc150005057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3</w:t>
            </w:r>
            <w:r>
              <w:rPr>
                <w:rFonts w:ascii="Times New Roman" w:eastAsia="宋体" w:hAnsi="Times New Roman" w:cs="Times New Roman" w:hint="default"/>
                <w:b w:val="0"/>
                <w:bCs w:val="0"/>
                <w:strike w:val="0"/>
                <w:dstrike w:val="0"/>
                <w:sz w:val="24"/>
                <w:szCs w:val="21"/>
              </w:rPr>
              <w:fldChar w:fldCharType="end"/>
            </w:r>
          </w:hyperlink>
        </w:p>
        <w:p w14:paraId="331C4134">
          <w:pPr>
            <w:tabs>
              <w:tab w:val="right" w:leader="dot" w:pos="8949"/>
            </w:tabs>
            <w:spacing w:line="288" w:lineRule="auto"/>
            <w:rPr>
              <w:rFonts w:ascii="Times New Roman" w:eastAsia="宋体" w:hAnsi="Times New Roman" w:cs="Times New Roman" w:hint="default"/>
              <w:b w:val="0"/>
              <w:bCs w:val="0"/>
              <w:strike w:val="0"/>
              <w:dstrike w:val="0"/>
              <w14:ligatures w14:val="standardContextual"/>
            </w:rPr>
          </w:pPr>
          <w:hyperlink w:anchor="_Toc150005058" w:history="1">
            <w:r>
              <w:rPr>
                <w:rFonts w:ascii="Times New Roman" w:eastAsia="宋体" w:hAnsi="Times New Roman" w:cs="Times New Roman" w:hint="default"/>
                <w:b w:val="0"/>
                <w:bCs w:val="0"/>
                <w:strike w:val="0"/>
                <w:dstrike w:val="0"/>
                <w:sz w:val="24"/>
                <w:szCs w:val="21"/>
              </w:rPr>
              <w:t>四、</w:t>
            </w:r>
            <w:r>
              <w:rPr>
                <w:rFonts w:ascii="Times New Roman" w:eastAsia="宋体" w:hAnsi="Times New Roman" w:cs="Times New Roman" w:hint="default"/>
                <w:b w:val="0"/>
                <w:bCs w:val="0"/>
                <w:strike w:val="0"/>
                <w:dstrike w:val="0"/>
                <w:color w:val="0000FF"/>
                <w:sz w:val="24"/>
                <w:szCs w:val="21"/>
                <w:u w:val="single"/>
              </w:rPr>
              <w:t>商业模式</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_Toc150005058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4</w:t>
            </w:r>
            <w:r>
              <w:rPr>
                <w:rFonts w:ascii="Times New Roman" w:eastAsia="宋体" w:hAnsi="Times New Roman" w:cs="Times New Roman" w:hint="default"/>
                <w:b w:val="0"/>
                <w:bCs w:val="0"/>
                <w:strike w:val="0"/>
                <w:dstrike w:val="0"/>
                <w:sz w:val="24"/>
                <w:szCs w:val="21"/>
              </w:rPr>
              <w:fldChar w:fldCharType="end"/>
            </w:r>
          </w:hyperlink>
        </w:p>
        <w:p w14:paraId="4B739864">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59" w:history="1">
            <w:r>
              <w:rPr>
                <w:rFonts w:ascii="Times New Roman" w:eastAsia="宋体" w:hAnsi="Times New Roman" w:cs="Times New Roman" w:hint="default"/>
                <w:b w:val="0"/>
                <w:bCs w:val="0"/>
                <w:strike w:val="0"/>
                <w:dstrike w:val="0"/>
                <w:color w:val="0000FF"/>
                <w:sz w:val="24"/>
                <w:szCs w:val="21"/>
                <w:u w:val="single"/>
              </w:rPr>
              <w:t>4.1 生产模式</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_Toc150005059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4</w:t>
            </w:r>
            <w:r>
              <w:rPr>
                <w:rFonts w:ascii="Times New Roman" w:eastAsia="宋体" w:hAnsi="Times New Roman" w:cs="Times New Roman" w:hint="default"/>
                <w:b w:val="0"/>
                <w:bCs w:val="0"/>
                <w:strike w:val="0"/>
                <w:dstrike w:val="0"/>
                <w:sz w:val="24"/>
                <w:szCs w:val="21"/>
              </w:rPr>
              <w:fldChar w:fldCharType="end"/>
            </w:r>
          </w:hyperlink>
        </w:p>
        <w:p w14:paraId="115B8770">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60" w:history="1">
            <w:r>
              <w:rPr>
                <w:rFonts w:ascii="Times New Roman" w:eastAsia="宋体" w:hAnsi="Times New Roman" w:cs="Times New Roman" w:hint="default"/>
                <w:b w:val="0"/>
                <w:bCs w:val="0"/>
                <w:strike w:val="0"/>
                <w:dstrike w:val="0"/>
                <w:color w:val="0000FF"/>
                <w:sz w:val="24"/>
                <w:szCs w:val="21"/>
                <w:u w:val="single"/>
              </w:rPr>
              <w:t>4.2 盈利模式</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_Toc150005060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4</w:t>
            </w:r>
            <w:r>
              <w:rPr>
                <w:rFonts w:ascii="Times New Roman" w:eastAsia="宋体" w:hAnsi="Times New Roman" w:cs="Times New Roman" w:hint="default"/>
                <w:b w:val="0"/>
                <w:bCs w:val="0"/>
                <w:strike w:val="0"/>
                <w:dstrike w:val="0"/>
                <w:sz w:val="24"/>
                <w:szCs w:val="21"/>
              </w:rPr>
              <w:fldChar w:fldCharType="end"/>
            </w:r>
          </w:hyperlink>
        </w:p>
        <w:p w14:paraId="0C31B56B">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61" w:history="1">
            <w:r>
              <w:rPr>
                <w:rFonts w:ascii="Times New Roman" w:eastAsia="宋体" w:hAnsi="Times New Roman" w:cs="Times New Roman" w:hint="default"/>
                <w:b w:val="0"/>
                <w:bCs w:val="0"/>
                <w:strike w:val="0"/>
                <w:dstrike w:val="0"/>
                <w:color w:val="0000FF"/>
                <w:sz w:val="24"/>
                <w:szCs w:val="21"/>
                <w:u w:val="single"/>
              </w:rPr>
              <w:t>4.3 营销策略</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_Toc150005061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4</w:t>
            </w:r>
            <w:r>
              <w:rPr>
                <w:rFonts w:ascii="Times New Roman" w:eastAsia="宋体" w:hAnsi="Times New Roman" w:cs="Times New Roman" w:hint="default"/>
                <w:b w:val="0"/>
                <w:bCs w:val="0"/>
                <w:strike w:val="0"/>
                <w:dstrike w:val="0"/>
                <w:sz w:val="24"/>
                <w:szCs w:val="21"/>
              </w:rPr>
              <w:fldChar w:fldCharType="end"/>
            </w:r>
          </w:hyperlink>
        </w:p>
        <w:p w14:paraId="0BF1D98F">
          <w:pPr>
            <w:tabs>
              <w:tab w:val="right" w:leader="dot" w:pos="8949"/>
            </w:tabs>
            <w:spacing w:line="288" w:lineRule="auto"/>
            <w:rPr>
              <w:rFonts w:ascii="Times New Roman" w:eastAsia="宋体" w:hAnsi="Times New Roman" w:cs="Times New Roman" w:hint="default"/>
              <w:b w:val="0"/>
              <w:bCs w:val="0"/>
              <w:strike w:val="0"/>
              <w:dstrike w:val="0"/>
              <w14:ligatures w14:val="standardContextual"/>
            </w:rPr>
          </w:pPr>
          <w:hyperlink w:anchor="_Toc150005062" w:history="1">
            <w:r>
              <w:rPr>
                <w:rFonts w:ascii="Times New Roman" w:eastAsia="宋体" w:hAnsi="Times New Roman" w:cs="Times New Roman" w:hint="default"/>
                <w:b w:val="0"/>
                <w:bCs w:val="0"/>
                <w:strike w:val="0"/>
                <w:dstrike w:val="0"/>
                <w:sz w:val="24"/>
                <w:szCs w:val="21"/>
              </w:rPr>
              <w:t>五、</w:t>
            </w:r>
            <w:r>
              <w:rPr>
                <w:rFonts w:ascii="Times New Roman" w:eastAsia="宋体" w:hAnsi="Times New Roman" w:cs="Times New Roman" w:hint="default"/>
                <w:b w:val="0"/>
                <w:bCs w:val="0"/>
                <w:strike w:val="0"/>
                <w:dstrike w:val="0"/>
                <w:color w:val="0000FF"/>
                <w:sz w:val="24"/>
                <w:szCs w:val="21"/>
                <w:u w:val="single"/>
              </w:rPr>
              <w:t>公司介绍</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_Toc150005062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5</w:t>
            </w:r>
            <w:r>
              <w:rPr>
                <w:rFonts w:ascii="Times New Roman" w:eastAsia="宋体" w:hAnsi="Times New Roman" w:cs="Times New Roman" w:hint="default"/>
                <w:b w:val="0"/>
                <w:bCs w:val="0"/>
                <w:strike w:val="0"/>
                <w:dstrike w:val="0"/>
                <w:sz w:val="24"/>
                <w:szCs w:val="21"/>
              </w:rPr>
              <w:fldChar w:fldCharType="end"/>
            </w:r>
          </w:hyperlink>
        </w:p>
        <w:p w14:paraId="30BF826C">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63" w:history="1">
            <w:r>
              <w:rPr>
                <w:rFonts w:ascii="Times New Roman" w:eastAsia="宋体" w:hAnsi="Times New Roman" w:cs="Times New Roman" w:hint="default"/>
                <w:b w:val="0"/>
                <w:bCs w:val="0"/>
                <w:strike w:val="0"/>
                <w:dstrike w:val="0"/>
                <w:color w:val="0000FF"/>
                <w:sz w:val="24"/>
                <w:szCs w:val="21"/>
                <w:u w:val="single"/>
              </w:rPr>
              <w:t>5.1 组织概况</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_Toc150005063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5</w:t>
            </w:r>
            <w:r>
              <w:rPr>
                <w:rFonts w:ascii="Times New Roman" w:eastAsia="宋体" w:hAnsi="Times New Roman" w:cs="Times New Roman" w:hint="default"/>
                <w:b w:val="0"/>
                <w:bCs w:val="0"/>
                <w:strike w:val="0"/>
                <w:dstrike w:val="0"/>
                <w:sz w:val="24"/>
                <w:szCs w:val="21"/>
              </w:rPr>
              <w:fldChar w:fldCharType="end"/>
            </w:r>
          </w:hyperlink>
        </w:p>
        <w:p w14:paraId="5B651745">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64" w:history="1">
            <w:r>
              <w:rPr>
                <w:rFonts w:ascii="Times New Roman" w:eastAsia="宋体" w:hAnsi="Times New Roman" w:cs="Times New Roman" w:hint="default"/>
                <w:b w:val="0"/>
                <w:bCs w:val="0"/>
                <w:strike w:val="0"/>
                <w:dstrike w:val="0"/>
                <w:color w:val="0000FF"/>
                <w:sz w:val="24"/>
                <w:szCs w:val="21"/>
                <w:u w:val="single"/>
              </w:rPr>
              <w:t>5.2 组织架构</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_Toc150005064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5</w:t>
            </w:r>
            <w:r>
              <w:rPr>
                <w:rFonts w:ascii="Times New Roman" w:eastAsia="宋体" w:hAnsi="Times New Roman" w:cs="Times New Roman" w:hint="default"/>
                <w:b w:val="0"/>
                <w:bCs w:val="0"/>
                <w:strike w:val="0"/>
                <w:dstrike w:val="0"/>
                <w:sz w:val="24"/>
                <w:szCs w:val="21"/>
              </w:rPr>
              <w:fldChar w:fldCharType="end"/>
            </w:r>
          </w:hyperlink>
        </w:p>
        <w:p w14:paraId="4ABE6F41">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65" w:history="1">
            <w:r>
              <w:rPr>
                <w:rFonts w:ascii="Times New Roman" w:eastAsia="宋体" w:hAnsi="Times New Roman" w:cs="Times New Roman" w:hint="default"/>
                <w:b w:val="0"/>
                <w:bCs w:val="0"/>
                <w:strike w:val="0"/>
                <w:dstrike w:val="0"/>
                <w:color w:val="0000FF"/>
                <w:sz w:val="24"/>
                <w:szCs w:val="21"/>
                <w:u w:val="single"/>
              </w:rPr>
              <w:t>5.3 团队介绍</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_Toc150005065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5</w:t>
            </w:r>
            <w:r>
              <w:rPr>
                <w:rFonts w:ascii="Times New Roman" w:eastAsia="宋体" w:hAnsi="Times New Roman" w:cs="Times New Roman" w:hint="default"/>
                <w:b w:val="0"/>
                <w:bCs w:val="0"/>
                <w:strike w:val="0"/>
                <w:dstrike w:val="0"/>
                <w:sz w:val="24"/>
                <w:szCs w:val="21"/>
              </w:rPr>
              <w:fldChar w:fldCharType="end"/>
            </w:r>
          </w:hyperlink>
        </w:p>
        <w:p w14:paraId="18A18855">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66" w:history="1">
            <w:r>
              <w:rPr>
                <w:rFonts w:ascii="Times New Roman" w:eastAsia="宋体" w:hAnsi="Times New Roman" w:cs="Times New Roman" w:hint="default"/>
                <w:b w:val="0"/>
                <w:bCs w:val="0"/>
                <w:strike w:val="0"/>
                <w:dstrike w:val="0"/>
                <w:color w:val="0000FF"/>
                <w:sz w:val="24"/>
                <w:szCs w:val="21"/>
                <w:u w:val="single"/>
              </w:rPr>
              <w:t>5.4 管理策略</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_Toc150005066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5</w:t>
            </w:r>
            <w:r>
              <w:rPr>
                <w:rFonts w:ascii="Times New Roman" w:eastAsia="宋体" w:hAnsi="Times New Roman" w:cs="Times New Roman" w:hint="default"/>
                <w:b w:val="0"/>
                <w:bCs w:val="0"/>
                <w:strike w:val="0"/>
                <w:dstrike w:val="0"/>
                <w:sz w:val="24"/>
                <w:szCs w:val="21"/>
              </w:rPr>
              <w:fldChar w:fldCharType="end"/>
            </w:r>
          </w:hyperlink>
        </w:p>
        <w:p w14:paraId="7F01A79C">
          <w:pPr>
            <w:tabs>
              <w:tab w:val="right" w:leader="dot" w:pos="8949"/>
            </w:tabs>
            <w:spacing w:line="288" w:lineRule="auto"/>
            <w:rPr>
              <w:rFonts w:ascii="Times New Roman" w:eastAsia="宋体" w:hAnsi="Times New Roman" w:cs="Times New Roman" w:hint="default"/>
              <w:b w:val="0"/>
              <w:bCs w:val="0"/>
              <w:strike w:val="0"/>
              <w:dstrike w:val="0"/>
              <w14:ligatures w14:val="standardContextual"/>
            </w:rPr>
          </w:pPr>
          <w:hyperlink w:anchor="_Toc150005067" w:history="1">
            <w:r>
              <w:rPr>
                <w:rFonts w:ascii="Times New Roman" w:eastAsia="宋体" w:hAnsi="Times New Roman" w:cs="Times New Roman" w:hint="default"/>
                <w:b w:val="0"/>
                <w:bCs w:val="0"/>
                <w:strike w:val="0"/>
                <w:dstrike w:val="0"/>
                <w:sz w:val="24"/>
                <w:szCs w:val="21"/>
              </w:rPr>
              <w:t>六、</w:t>
            </w:r>
            <w:r>
              <w:rPr>
                <w:rFonts w:ascii="Times New Roman" w:eastAsia="宋体" w:hAnsi="Times New Roman" w:cs="Times New Roman" w:hint="default"/>
                <w:b w:val="0"/>
                <w:bCs w:val="0"/>
                <w:strike w:val="0"/>
                <w:dstrike w:val="0"/>
                <w:color w:val="0000FF"/>
                <w:sz w:val="24"/>
                <w:szCs w:val="21"/>
                <w:u w:val="single"/>
              </w:rPr>
              <w:t>财务分析</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_Toc150005067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6</w:t>
            </w:r>
            <w:r>
              <w:rPr>
                <w:rFonts w:ascii="Times New Roman" w:eastAsia="宋体" w:hAnsi="Times New Roman" w:cs="Times New Roman" w:hint="default"/>
                <w:b w:val="0"/>
                <w:bCs w:val="0"/>
                <w:strike w:val="0"/>
                <w:dstrike w:val="0"/>
                <w:sz w:val="24"/>
                <w:szCs w:val="21"/>
              </w:rPr>
              <w:fldChar w:fldCharType="end"/>
            </w:r>
          </w:hyperlink>
        </w:p>
        <w:p w14:paraId="6B4557C4">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68" w:history="1">
            <w:r>
              <w:rPr>
                <w:rFonts w:ascii="Times New Roman" w:eastAsia="宋体" w:hAnsi="Times New Roman" w:cs="Times New Roman" w:hint="default"/>
                <w:b w:val="0"/>
                <w:bCs w:val="0"/>
                <w:strike w:val="0"/>
                <w:dstrike w:val="0"/>
                <w:color w:val="0000FF"/>
                <w:sz w:val="24"/>
                <w:szCs w:val="21"/>
                <w:u w:val="single"/>
              </w:rPr>
              <w:t>6.1 财务假设与说明</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_Toc150005068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6</w:t>
            </w:r>
            <w:r>
              <w:rPr>
                <w:rFonts w:ascii="Times New Roman" w:eastAsia="宋体" w:hAnsi="Times New Roman" w:cs="Times New Roman" w:hint="default"/>
                <w:b w:val="0"/>
                <w:bCs w:val="0"/>
                <w:strike w:val="0"/>
                <w:dstrike w:val="0"/>
                <w:sz w:val="24"/>
                <w:szCs w:val="21"/>
              </w:rPr>
              <w:fldChar w:fldCharType="end"/>
            </w:r>
          </w:hyperlink>
        </w:p>
        <w:p w14:paraId="45D3C78B">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69" w:history="1">
            <w:r>
              <w:rPr>
                <w:rFonts w:ascii="Times New Roman" w:eastAsia="宋体" w:hAnsi="Times New Roman" w:cs="Times New Roman" w:hint="default"/>
                <w:b w:val="0"/>
                <w:bCs w:val="0"/>
                <w:strike w:val="0"/>
                <w:dstrike w:val="0"/>
                <w:color w:val="0000FF"/>
                <w:sz w:val="24"/>
                <w:szCs w:val="21"/>
                <w:u w:val="single"/>
              </w:rPr>
              <w:t>6.2 成本费用预计</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_Toc150005069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6</w:t>
            </w:r>
            <w:r>
              <w:rPr>
                <w:rFonts w:ascii="Times New Roman" w:eastAsia="宋体" w:hAnsi="Times New Roman" w:cs="Times New Roman" w:hint="default"/>
                <w:b w:val="0"/>
                <w:bCs w:val="0"/>
                <w:strike w:val="0"/>
                <w:dstrike w:val="0"/>
                <w:sz w:val="24"/>
                <w:szCs w:val="21"/>
              </w:rPr>
              <w:fldChar w:fldCharType="end"/>
            </w:r>
          </w:hyperlink>
        </w:p>
        <w:p w14:paraId="4C2A40CF">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70" w:history="1">
            <w:r>
              <w:rPr>
                <w:rFonts w:ascii="Times New Roman" w:eastAsia="宋体" w:hAnsi="Times New Roman" w:cs="Times New Roman" w:hint="default"/>
                <w:b w:val="0"/>
                <w:bCs w:val="0"/>
                <w:strike w:val="0"/>
                <w:dstrike w:val="0"/>
                <w:color w:val="0000FF"/>
                <w:sz w:val="24"/>
                <w:szCs w:val="21"/>
                <w:u w:val="single"/>
              </w:rPr>
              <w:t>6.3 预期收入</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_Toc150005070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6</w:t>
            </w:r>
            <w:r>
              <w:rPr>
                <w:rFonts w:ascii="Times New Roman" w:eastAsia="宋体" w:hAnsi="Times New Roman" w:cs="Times New Roman" w:hint="default"/>
                <w:b w:val="0"/>
                <w:bCs w:val="0"/>
                <w:strike w:val="0"/>
                <w:dstrike w:val="0"/>
                <w:sz w:val="24"/>
                <w:szCs w:val="21"/>
              </w:rPr>
              <w:fldChar w:fldCharType="end"/>
            </w:r>
          </w:hyperlink>
        </w:p>
        <w:p w14:paraId="0C0E50A7">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71" w:history="1">
            <w:r>
              <w:rPr>
                <w:rFonts w:ascii="Times New Roman" w:eastAsia="宋体" w:hAnsi="Times New Roman" w:cs="Times New Roman" w:hint="default"/>
                <w:b w:val="0"/>
                <w:bCs w:val="0"/>
                <w:strike w:val="0"/>
                <w:dstrike w:val="0"/>
                <w:color w:val="0000FF"/>
                <w:sz w:val="24"/>
                <w:szCs w:val="21"/>
                <w:u w:val="single"/>
              </w:rPr>
              <w:t>6.4 主要会计报表预测</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_Toc150005071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6</w:t>
            </w:r>
            <w:r>
              <w:rPr>
                <w:rFonts w:ascii="Times New Roman" w:eastAsia="宋体" w:hAnsi="Times New Roman" w:cs="Times New Roman" w:hint="default"/>
                <w:b w:val="0"/>
                <w:bCs w:val="0"/>
                <w:strike w:val="0"/>
                <w:dstrike w:val="0"/>
                <w:sz w:val="24"/>
                <w:szCs w:val="21"/>
              </w:rPr>
              <w:fldChar w:fldCharType="end"/>
            </w:r>
          </w:hyperlink>
        </w:p>
        <w:p w14:paraId="5B118133">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72" w:history="1">
            <w:r>
              <w:rPr>
                <w:rFonts w:ascii="Times New Roman" w:eastAsia="宋体" w:hAnsi="Times New Roman" w:cs="Times New Roman" w:hint="default"/>
                <w:b w:val="0"/>
                <w:bCs w:val="0"/>
                <w:strike w:val="0"/>
                <w:dstrike w:val="0"/>
                <w:color w:val="0000FF"/>
                <w:sz w:val="24"/>
                <w:szCs w:val="21"/>
                <w:u w:val="single"/>
              </w:rPr>
              <w:t>6.5 投资分析</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_Toc150005072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6</w:t>
            </w:r>
            <w:r>
              <w:rPr>
                <w:rFonts w:ascii="Times New Roman" w:eastAsia="宋体" w:hAnsi="Times New Roman" w:cs="Times New Roman" w:hint="default"/>
                <w:b w:val="0"/>
                <w:bCs w:val="0"/>
                <w:strike w:val="0"/>
                <w:dstrike w:val="0"/>
                <w:sz w:val="24"/>
                <w:szCs w:val="21"/>
              </w:rPr>
              <w:fldChar w:fldCharType="end"/>
            </w:r>
          </w:hyperlink>
        </w:p>
        <w:p w14:paraId="7AF48852">
          <w:pPr>
            <w:tabs>
              <w:tab w:val="right" w:leader="dot" w:pos="8949"/>
            </w:tabs>
            <w:spacing w:line="288" w:lineRule="auto"/>
            <w:rPr>
              <w:rFonts w:ascii="Times New Roman" w:eastAsia="宋体" w:hAnsi="Times New Roman" w:cs="Times New Roman" w:hint="default"/>
              <w:b w:val="0"/>
              <w:bCs w:val="0"/>
              <w:strike w:val="0"/>
              <w:dstrike w:val="0"/>
              <w14:ligatures w14:val="standardContextual"/>
            </w:rPr>
          </w:pPr>
          <w:hyperlink w:anchor="_Toc150005073" w:history="1">
            <w:r>
              <w:rPr>
                <w:rFonts w:ascii="Times New Roman" w:eastAsia="宋体" w:hAnsi="Times New Roman" w:cs="Times New Roman" w:hint="default"/>
                <w:b w:val="0"/>
                <w:bCs w:val="0"/>
                <w:strike w:val="0"/>
                <w:dstrike w:val="0"/>
                <w:sz w:val="24"/>
                <w:szCs w:val="21"/>
              </w:rPr>
              <w:t>七、</w:t>
            </w:r>
            <w:r>
              <w:rPr>
                <w:rFonts w:ascii="Times New Roman" w:eastAsia="宋体" w:hAnsi="Times New Roman" w:cs="Times New Roman" w:hint="default"/>
                <w:b w:val="0"/>
                <w:bCs w:val="0"/>
                <w:strike w:val="0"/>
                <w:dstrike w:val="0"/>
                <w:color w:val="0000FF"/>
                <w:sz w:val="24"/>
                <w:szCs w:val="21"/>
                <w:u w:val="single"/>
              </w:rPr>
              <w:t>融资计划</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_Toc150005073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7</w:t>
            </w:r>
            <w:r>
              <w:rPr>
                <w:rFonts w:ascii="Times New Roman" w:eastAsia="宋体" w:hAnsi="Times New Roman" w:cs="Times New Roman" w:hint="default"/>
                <w:b w:val="0"/>
                <w:bCs w:val="0"/>
                <w:strike w:val="0"/>
                <w:dstrike w:val="0"/>
                <w:sz w:val="24"/>
                <w:szCs w:val="21"/>
              </w:rPr>
              <w:fldChar w:fldCharType="end"/>
            </w:r>
          </w:hyperlink>
        </w:p>
        <w:p w14:paraId="1BD045B5">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74" w:history="1">
            <w:r>
              <w:rPr>
                <w:rFonts w:ascii="Times New Roman" w:eastAsia="宋体" w:hAnsi="Times New Roman" w:cs="Times New Roman" w:hint="default"/>
                <w:b w:val="0"/>
                <w:bCs w:val="0"/>
                <w:strike w:val="0"/>
                <w:dstrike w:val="0"/>
                <w:color w:val="0000FF"/>
                <w:sz w:val="24"/>
                <w:szCs w:val="21"/>
                <w:u w:val="single"/>
              </w:rPr>
              <w:t>7.1 资金需求与使用计划</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_Toc150005074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7</w:t>
            </w:r>
            <w:r>
              <w:rPr>
                <w:rFonts w:ascii="Times New Roman" w:eastAsia="宋体" w:hAnsi="Times New Roman" w:cs="Times New Roman" w:hint="default"/>
                <w:b w:val="0"/>
                <w:bCs w:val="0"/>
                <w:strike w:val="0"/>
                <w:dstrike w:val="0"/>
                <w:sz w:val="24"/>
                <w:szCs w:val="21"/>
              </w:rPr>
              <w:fldChar w:fldCharType="end"/>
            </w:r>
          </w:hyperlink>
        </w:p>
        <w:p w14:paraId="3E46E92B">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75" w:history="1">
            <w:r>
              <w:rPr>
                <w:rFonts w:ascii="Times New Roman" w:eastAsia="宋体" w:hAnsi="Times New Roman" w:cs="Times New Roman" w:hint="default"/>
                <w:b w:val="0"/>
                <w:bCs w:val="0"/>
                <w:strike w:val="0"/>
                <w:dstrike w:val="0"/>
                <w:color w:val="0000FF"/>
                <w:sz w:val="24"/>
                <w:szCs w:val="21"/>
                <w:u w:val="single"/>
              </w:rPr>
              <w:t>7.2 股权结构</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_Toc150005075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7</w:t>
            </w:r>
            <w:r>
              <w:rPr>
                <w:rFonts w:ascii="Times New Roman" w:eastAsia="宋体" w:hAnsi="Times New Roman" w:cs="Times New Roman" w:hint="default"/>
                <w:b w:val="0"/>
                <w:bCs w:val="0"/>
                <w:strike w:val="0"/>
                <w:dstrike w:val="0"/>
                <w:sz w:val="24"/>
                <w:szCs w:val="21"/>
              </w:rPr>
              <w:fldChar w:fldCharType="end"/>
            </w:r>
          </w:hyperlink>
        </w:p>
        <w:p w14:paraId="00941115">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76" w:history="1">
            <w:r>
              <w:rPr>
                <w:rFonts w:ascii="Times New Roman" w:eastAsia="宋体" w:hAnsi="Times New Roman" w:cs="Times New Roman" w:hint="default"/>
                <w:b w:val="0"/>
                <w:bCs w:val="0"/>
                <w:strike w:val="0"/>
                <w:dstrike w:val="0"/>
                <w:color w:val="0000FF"/>
                <w:sz w:val="24"/>
                <w:szCs w:val="21"/>
                <w:u w:val="single"/>
              </w:rPr>
              <w:t>7.3 风险资本退出机制</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_Toc150005076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7</w:t>
            </w:r>
            <w:r>
              <w:rPr>
                <w:rFonts w:ascii="Times New Roman" w:eastAsia="宋体" w:hAnsi="Times New Roman" w:cs="Times New Roman" w:hint="default"/>
                <w:b w:val="0"/>
                <w:bCs w:val="0"/>
                <w:strike w:val="0"/>
                <w:dstrike w:val="0"/>
                <w:sz w:val="24"/>
                <w:szCs w:val="21"/>
              </w:rPr>
              <w:fldChar w:fldCharType="end"/>
            </w:r>
          </w:hyperlink>
        </w:p>
        <w:p w14:paraId="2CB7AF5C">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77" w:history="1">
            <w:r>
              <w:rPr>
                <w:rFonts w:ascii="Times New Roman" w:eastAsia="宋体" w:hAnsi="Times New Roman" w:cs="Times New Roman" w:hint="default"/>
                <w:b w:val="0"/>
                <w:bCs w:val="0"/>
                <w:strike w:val="0"/>
                <w:dstrike w:val="0"/>
                <w:color w:val="0000FF"/>
                <w:sz w:val="24"/>
                <w:szCs w:val="21"/>
                <w:u w:val="single"/>
              </w:rPr>
              <w:t>7.4 风险资本退出时点</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_Toc150005077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7</w:t>
            </w:r>
            <w:r>
              <w:rPr>
                <w:rFonts w:ascii="Times New Roman" w:eastAsia="宋体" w:hAnsi="Times New Roman" w:cs="Times New Roman" w:hint="default"/>
                <w:b w:val="0"/>
                <w:bCs w:val="0"/>
                <w:strike w:val="0"/>
                <w:dstrike w:val="0"/>
                <w:sz w:val="24"/>
                <w:szCs w:val="21"/>
              </w:rPr>
              <w:fldChar w:fldCharType="end"/>
            </w:r>
          </w:hyperlink>
        </w:p>
        <w:p w14:paraId="32915114">
          <w:pPr>
            <w:tabs>
              <w:tab w:val="right" w:leader="dot" w:pos="8949"/>
            </w:tabs>
            <w:spacing w:line="288" w:lineRule="auto"/>
            <w:rPr>
              <w:rFonts w:ascii="Times New Roman" w:eastAsia="宋体" w:hAnsi="Times New Roman" w:cs="Times New Roman" w:hint="default"/>
              <w:b w:val="0"/>
              <w:bCs w:val="0"/>
              <w:strike w:val="0"/>
              <w:dstrike w:val="0"/>
              <w14:ligatures w14:val="standardContextual"/>
            </w:rPr>
          </w:pPr>
          <w:hyperlink w:anchor="_Toc150005078" w:history="1">
            <w:r>
              <w:rPr>
                <w:rFonts w:ascii="Times New Roman" w:eastAsia="宋体" w:hAnsi="Times New Roman" w:cs="Times New Roman" w:hint="default"/>
                <w:b w:val="0"/>
                <w:bCs w:val="0"/>
                <w:strike w:val="0"/>
                <w:dstrike w:val="0"/>
                <w:sz w:val="24"/>
                <w:szCs w:val="21"/>
              </w:rPr>
              <w:t>八、</w:t>
            </w:r>
            <w:r>
              <w:rPr>
                <w:rFonts w:ascii="Times New Roman" w:eastAsia="宋体" w:hAnsi="Times New Roman" w:cs="Times New Roman" w:hint="default"/>
                <w:b w:val="0"/>
                <w:bCs w:val="0"/>
                <w:strike w:val="0"/>
                <w:dstrike w:val="0"/>
                <w:color w:val="0000FF"/>
                <w:sz w:val="24"/>
                <w:szCs w:val="21"/>
                <w:u w:val="single"/>
              </w:rPr>
              <w:t>风险控制</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_Toc150005078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54D068A4">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79" w:history="1">
            <w:r>
              <w:rPr>
                <w:rFonts w:ascii="Times New Roman" w:eastAsia="宋体" w:hAnsi="Times New Roman" w:cs="Times New Roman" w:hint="default"/>
                <w:b w:val="0"/>
                <w:bCs w:val="0"/>
                <w:strike w:val="0"/>
                <w:dstrike w:val="0"/>
                <w:color w:val="0000FF"/>
                <w:sz w:val="24"/>
                <w:szCs w:val="21"/>
                <w:u w:val="single"/>
              </w:rPr>
              <w:t>8.1 政策风险</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_Toc150005079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1DBD8E5B">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80" w:history="1">
            <w:r>
              <w:rPr>
                <w:rFonts w:ascii="Times New Roman" w:eastAsia="宋体" w:hAnsi="Times New Roman" w:cs="Times New Roman" w:hint="default"/>
                <w:b w:val="0"/>
                <w:bCs w:val="0"/>
                <w:strike w:val="0"/>
                <w:dstrike w:val="0"/>
                <w:color w:val="0000FF"/>
                <w:sz w:val="24"/>
                <w:szCs w:val="21"/>
                <w:u w:val="single"/>
              </w:rPr>
              <w:t>8.2 市场风险</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_Toc150005080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12E14F35">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81" w:history="1">
            <w:r>
              <w:rPr>
                <w:rFonts w:ascii="Times New Roman" w:eastAsia="宋体" w:hAnsi="Times New Roman" w:cs="Times New Roman" w:hint="default"/>
                <w:b w:val="0"/>
                <w:bCs w:val="0"/>
                <w:strike w:val="0"/>
                <w:dstrike w:val="0"/>
                <w:color w:val="0000FF"/>
                <w:sz w:val="24"/>
                <w:szCs w:val="21"/>
                <w:u w:val="single"/>
              </w:rPr>
              <w:t>8.3 管理风险</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_Toc150005081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12019B5E">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82" w:history="1">
            <w:r>
              <w:rPr>
                <w:rFonts w:ascii="Times New Roman" w:eastAsia="宋体" w:hAnsi="Times New Roman" w:cs="Times New Roman" w:hint="default"/>
                <w:b w:val="0"/>
                <w:bCs w:val="0"/>
                <w:strike w:val="0"/>
                <w:dstrike w:val="0"/>
                <w:color w:val="0000FF"/>
                <w:sz w:val="24"/>
                <w:szCs w:val="21"/>
                <w:u w:val="single"/>
              </w:rPr>
              <w:t>8.4 技术风险</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_Toc150005082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388A38B0">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83" w:history="1">
            <w:r>
              <w:rPr>
                <w:rFonts w:ascii="Times New Roman" w:eastAsia="宋体" w:hAnsi="Times New Roman" w:cs="Times New Roman" w:hint="default"/>
                <w:b w:val="0"/>
                <w:bCs w:val="0"/>
                <w:strike w:val="0"/>
                <w:dstrike w:val="0"/>
                <w:color w:val="0000FF"/>
                <w:sz w:val="24"/>
                <w:szCs w:val="21"/>
                <w:u w:val="single"/>
              </w:rPr>
              <w:t>8.5 财务风险</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_Toc150005083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1AE44B8A">
          <w:pPr>
            <w:tabs>
              <w:tab w:val="right" w:leader="dot" w:pos="8949"/>
            </w:tabs>
            <w:spacing w:line="288" w:lineRule="auto"/>
            <w:rPr>
              <w:rFonts w:ascii="Times New Roman" w:eastAsia="宋体" w:hAnsi="Times New Roman" w:cs="Times New Roman" w:hint="default"/>
              <w:b w:val="0"/>
              <w:bCs w:val="0"/>
              <w:strike w:val="0"/>
              <w:dstrike w:val="0"/>
              <w14:ligatures w14:val="standardContextual"/>
            </w:rPr>
          </w:pPr>
          <w:hyperlink w:anchor="_Toc150005084" w:history="1">
            <w:r>
              <w:rPr>
                <w:rFonts w:ascii="Times New Roman" w:eastAsia="宋体" w:hAnsi="Times New Roman" w:cs="Times New Roman" w:hint="default"/>
                <w:b w:val="0"/>
                <w:bCs w:val="0"/>
                <w:strike w:val="0"/>
                <w:dstrike w:val="0"/>
                <w:sz w:val="24"/>
                <w:szCs w:val="21"/>
              </w:rPr>
              <w:t>九、</w:t>
            </w:r>
            <w:r>
              <w:rPr>
                <w:rFonts w:ascii="Times New Roman" w:eastAsia="宋体" w:hAnsi="Times New Roman" w:cs="Times New Roman" w:hint="default"/>
                <w:b w:val="0"/>
                <w:bCs w:val="0"/>
                <w:strike w:val="0"/>
                <w:dstrike w:val="0"/>
                <w:color w:val="0000FF"/>
                <w:sz w:val="24"/>
                <w:szCs w:val="21"/>
                <w:u w:val="single"/>
              </w:rPr>
              <w:t>附录</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t>9</w:t>
            </w:r>
          </w:hyperlink>
        </w:p>
        <w:p w14:paraId="4B419DCD">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r>
            <w:rPr>
              <w:rFonts w:ascii="Times New Roman" w:eastAsia="宋体" w:hAnsi="Times New Roman" w:cs="Times New Roman" w:hint="default"/>
              <w:b w:val="0"/>
              <w:bCs w:val="0"/>
              <w:strike w:val="0"/>
              <w:dstrike w:val="0"/>
              <w:sz w:val="24"/>
              <w:szCs w:val="21"/>
            </w:rPr>
            <w:fldChar w:fldCharType="end"/>
          </w:r>
          <w:bookmarkEnd w:id="100"/>
          <w:hyperlink w:anchor="_Toc150005079" w:history="1">
            <w:r>
              <w:rPr>
                <w:rFonts w:ascii="Times New Roman" w:eastAsia="宋体" w:hAnsi="Times New Roman" w:cs="Times New Roman" w:hint="default"/>
                <w:b w:val="0"/>
                <w:bCs w:val="0"/>
                <w:strike w:val="0"/>
                <w:dstrike w:val="0"/>
                <w:sz w:val="24"/>
                <w:szCs w:val="21"/>
              </w:rPr>
              <w:t>附录一 专家推荐</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_Toc150005079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0BB29F11">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80" w:history="1">
            <w:r>
              <w:rPr>
                <w:rFonts w:ascii="Times New Roman" w:eastAsia="宋体" w:hAnsi="Times New Roman" w:cs="Times New Roman" w:hint="default"/>
                <w:b w:val="0"/>
                <w:bCs w:val="0"/>
                <w:strike w:val="0"/>
                <w:dstrike w:val="0"/>
                <w:sz w:val="24"/>
                <w:szCs w:val="21"/>
              </w:rPr>
              <w:t>附录二 专利</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_Toc150005080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40A8F71E">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81" w:history="1">
            <w:r>
              <w:rPr>
                <w:rFonts w:ascii="Times New Roman" w:eastAsia="宋体" w:hAnsi="Times New Roman" w:cs="Times New Roman" w:hint="default"/>
                <w:b w:val="0"/>
                <w:bCs w:val="0"/>
                <w:strike w:val="0"/>
                <w:dstrike w:val="0"/>
                <w:sz w:val="24"/>
                <w:szCs w:val="21"/>
              </w:rPr>
              <w:t xml:space="preserve">附录三 </w:t>
            </w:r>
            <w:r>
              <w:rPr>
                <w:rFonts w:ascii="Times New Roman" w:eastAsia="宋体" w:hAnsi="Times New Roman" w:cs="Times New Roman" w:hint="default"/>
                <w:b w:val="0"/>
                <w:bCs w:val="0"/>
                <w:strike w:val="0"/>
                <w:dstrike w:val="0"/>
                <w:sz w:val="24"/>
                <w:szCs w:val="21"/>
                <w:lang w:val="en-US" w:eastAsia="zh-CN"/>
              </w:rPr>
              <w:t>论文</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_Toc150005081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1B50F081">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82" w:history="1">
            <w:r>
              <w:rPr>
                <w:rFonts w:ascii="Times New Roman" w:eastAsia="宋体" w:hAnsi="Times New Roman" w:cs="Times New Roman" w:hint="default"/>
                <w:b w:val="0"/>
                <w:bCs w:val="0"/>
                <w:strike w:val="0"/>
                <w:dstrike w:val="0"/>
                <w:sz w:val="24"/>
                <w:szCs w:val="21"/>
              </w:rPr>
              <w:t>附录四 检测报告</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_Toc150005082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0A8BA5EA">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79" w:history="1">
            <w:r>
              <w:rPr>
                <w:rFonts w:ascii="Times New Roman" w:eastAsia="宋体" w:hAnsi="Times New Roman" w:cs="Times New Roman" w:hint="default"/>
                <w:b w:val="0"/>
                <w:bCs w:val="0"/>
                <w:strike w:val="0"/>
                <w:dstrike w:val="0"/>
                <w:sz w:val="24"/>
                <w:szCs w:val="21"/>
              </w:rPr>
              <w:t>附录五 应用成果</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_Toc150005079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0168F97F">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80" w:history="1">
            <w:r>
              <w:rPr>
                <w:rFonts w:ascii="Times New Roman" w:eastAsia="宋体" w:hAnsi="Times New Roman" w:cs="Times New Roman" w:hint="default"/>
                <w:b w:val="0"/>
                <w:bCs w:val="0"/>
                <w:strike w:val="0"/>
                <w:dstrike w:val="0"/>
                <w:sz w:val="24"/>
                <w:szCs w:val="21"/>
              </w:rPr>
              <w:t>附录六 获奖情况</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_Toc150005080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054D1BD8">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81" w:history="1">
            <w:r>
              <w:rPr>
                <w:rFonts w:ascii="Times New Roman" w:eastAsia="宋体" w:hAnsi="Times New Roman" w:cs="Times New Roman" w:hint="default"/>
                <w:b w:val="0"/>
                <w:bCs w:val="0"/>
                <w:strike w:val="0"/>
                <w:dstrike w:val="0"/>
                <w:sz w:val="24"/>
                <w:szCs w:val="21"/>
              </w:rPr>
              <w:t>附录七 媒体报道情况</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_Toc150005081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3D2A5362">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82" w:history="1">
            <w:r>
              <w:rPr>
                <w:rFonts w:ascii="Times New Roman" w:eastAsia="宋体" w:hAnsi="Times New Roman" w:cs="Times New Roman" w:hint="default"/>
                <w:b w:val="0"/>
                <w:bCs w:val="0"/>
                <w:strike w:val="0"/>
                <w:dstrike w:val="0"/>
                <w:sz w:val="24"/>
                <w:szCs w:val="21"/>
              </w:rPr>
              <w:t>附录八 公司概</w:t>
            </w:r>
            <w:r>
              <w:rPr>
                <w:rFonts w:ascii="Times New Roman" w:eastAsia="宋体" w:hAnsi="Times New Roman" w:cs="Times New Roman" w:hint="default"/>
                <w:b w:val="0"/>
                <w:bCs w:val="0"/>
                <w:strike w:val="0"/>
                <w:dstrike w:val="0"/>
                <w:sz w:val="24"/>
                <w:szCs w:val="21"/>
                <w:lang w:val="en-US" w:eastAsia="zh-CN"/>
              </w:rPr>
              <w:t>况</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_Toc150005082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216E81CE">
          <w:pPr>
            <w:tabs>
              <w:tab w:val="right" w:leader="dot" w:pos="8949"/>
            </w:tabs>
            <w:spacing w:line="288" w:lineRule="auto"/>
            <w:ind w:left="320" w:leftChars="100"/>
            <w:rPr>
              <w:rFonts w:ascii="Times New Roman" w:eastAsia="宋体" w:hAnsi="Times New Roman" w:cs="Times New Roman" w:hint="default"/>
              <w:b w:val="0"/>
              <w:bCs w:val="0"/>
              <w:strike w:val="0"/>
              <w:dstrike w:val="0"/>
              <w14:ligatures w14:val="standardContextual"/>
            </w:rPr>
          </w:pPr>
          <w:hyperlink w:anchor="_Toc150005079" w:history="1">
            <w:r>
              <w:rPr>
                <w:rFonts w:ascii="Times New Roman" w:eastAsia="宋体" w:hAnsi="Times New Roman" w:cs="Times New Roman" w:hint="default"/>
                <w:b w:val="0"/>
                <w:bCs w:val="0"/>
                <w:strike w:val="0"/>
                <w:dstrike w:val="0"/>
                <w:sz w:val="24"/>
                <w:szCs w:val="21"/>
              </w:rPr>
              <w:t>附录九 其他支撑</w:t>
            </w:r>
            <w:r>
              <w:rPr>
                <w:rFonts w:ascii="Times New Roman" w:eastAsia="宋体" w:hAnsi="Times New Roman" w:cs="Times New Roman" w:hint="default"/>
                <w:b w:val="0"/>
                <w:bCs w:val="0"/>
                <w:strike w:val="0"/>
                <w:dstrike w:val="0"/>
                <w:sz w:val="24"/>
                <w:szCs w:val="21"/>
                <w:lang w:val="en-US" w:eastAsia="zh-CN"/>
              </w:rPr>
              <w:t>材料</w:t>
            </w:r>
            <w:r>
              <w:rPr>
                <w:rFonts w:ascii="Times New Roman" w:eastAsia="宋体" w:hAnsi="Times New Roman" w:cs="Times New Roman" w:hint="default"/>
                <w:b w:val="0"/>
                <w:bCs w:val="0"/>
                <w:strike w:val="0"/>
                <w:dstrike w:val="0"/>
                <w:sz w:val="24"/>
                <w:szCs w:val="21"/>
              </w:rPr>
              <w:tab/>
            </w:r>
            <w:r>
              <w:rPr>
                <w:rFonts w:ascii="Times New Roman" w:eastAsia="宋体" w:hAnsi="Times New Roman" w:cs="Times New Roman" w:hint="default"/>
                <w:b w:val="0"/>
                <w:bCs w:val="0"/>
                <w:strike w:val="0"/>
                <w:dstrike w:val="0"/>
                <w:sz w:val="24"/>
                <w:szCs w:val="21"/>
              </w:rPr>
              <w:fldChar w:fldCharType="begin"/>
            </w:r>
            <w:r>
              <w:rPr>
                <w:rFonts w:ascii="Times New Roman" w:eastAsia="宋体" w:hAnsi="Times New Roman" w:cs="Times New Roman" w:hint="default"/>
                <w:b w:val="0"/>
                <w:bCs w:val="0"/>
                <w:strike w:val="0"/>
                <w:dstrike w:val="0"/>
                <w:sz w:val="24"/>
                <w:szCs w:val="21"/>
              </w:rPr>
              <w:instrText xml:space="preserve"> PAGEREF _Toc150005079 \h </w:instrText>
            </w:r>
            <w:r>
              <w:rPr>
                <w:rFonts w:ascii="Times New Roman" w:eastAsia="宋体" w:hAnsi="Times New Roman" w:cs="Times New Roman" w:hint="default"/>
                <w:b w:val="0"/>
                <w:bCs w:val="0"/>
                <w:strike w:val="0"/>
                <w:dstrike w:val="0"/>
                <w:sz w:val="24"/>
                <w:szCs w:val="21"/>
              </w:rPr>
              <w:fldChar w:fldCharType="separate"/>
            </w:r>
            <w:r>
              <w:rPr>
                <w:rFonts w:ascii="Times New Roman" w:eastAsia="宋体" w:hAnsi="Times New Roman" w:cs="Times New Roman" w:hint="default"/>
                <w:b w:val="0"/>
                <w:bCs w:val="0"/>
                <w:strike w:val="0"/>
                <w:dstrike w:val="0"/>
                <w:sz w:val="24"/>
                <w:szCs w:val="21"/>
              </w:rPr>
              <w:t>8</w:t>
            </w:r>
            <w:r>
              <w:rPr>
                <w:rFonts w:ascii="Times New Roman" w:eastAsia="宋体" w:hAnsi="Times New Roman" w:cs="Times New Roman" w:hint="default"/>
                <w:b w:val="0"/>
                <w:bCs w:val="0"/>
                <w:strike w:val="0"/>
                <w:dstrike w:val="0"/>
                <w:sz w:val="24"/>
                <w:szCs w:val="21"/>
              </w:rPr>
              <w:fldChar w:fldCharType="end"/>
            </w:r>
          </w:hyperlink>
        </w:p>
        <w:p w14:paraId="2DD4A344">
          <w:pPr>
            <w:pStyle w:val="WPSOffice2"/>
            <w:tabs>
              <w:tab w:val="right" w:leader="dot" w:pos="8306"/>
            </w:tabs>
            <w:ind w:left="420"/>
            <w:rPr>
              <w:rFonts w:ascii="Times New Roman" w:hAnsi="Times New Roman" w:cs="Times New Roman" w:hint="default"/>
              <w:strike w:val="0"/>
              <w:dstrike w:val="0"/>
              <w:sz w:val="32"/>
              <w:szCs w:val="32"/>
              <w:lang w:val="en-US" w:eastAsia="zh-CN"/>
            </w:rPr>
          </w:pPr>
        </w:p>
      </w:sdtContent>
    </w:sdt>
    <w:sectPr>
      <w:footerReference w:type="even" r:id="rId9"/>
      <w:footerReference w:type="default" r:id="rId10"/>
      <w:pgSz w:w="11906" w:h="16838"/>
      <w:pgMar w:top="1962" w:right="1474" w:bottom="1848" w:left="1587" w:header="851" w:footer="992" w:gutter="0"/>
      <w:pgNumType w:fmt="decimal" w:start="1"/>
      <w:cols w:num="1" w:space="425"/>
      <w:docGrid w:type="linesAndChars" w:linePitch="592" w:charSpace="16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1" w:csb1="00000000"/>
    <w:embedRegular r:id="rId1" w:subsetted="1" w:fontKey="{412022B1-1204-407F-8B77-FC62D21DBB5F}"/>
  </w:font>
  <w:font w:name="Wingdings">
    <w:panose1 w:val="05000000000000000000"/>
    <w:charset w:val="02"/>
    <w:family w:val="auto"/>
    <w:pitch w:val="default"/>
    <w:sig w:usb0="00000000" w:usb1="00000000" w:usb2="00000000" w:usb3="00000000" w:csb0="80000000" w:csb1="00000000"/>
  </w:font>
  <w:font w:name="黑体">
    <w:altName w:val="汉仪中黑KW"/>
    <w:panose1 w:val="02010609060101010101"/>
    <w:charset w:val="86"/>
    <w:family w:val="auto"/>
    <w:pitch w:val="default"/>
    <w:sig w:usb0="800002BF" w:usb1="38CF7CFA" w:usb2="00000016" w:usb3="00000000" w:csb0="00040001" w:csb1="00000000"/>
    <w:embedRegular r:id="rId2" w:subsetted="1" w:fontKey="{9B558C18-48AC-40A3-8B36-002741A64A2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embedRegular r:id="rId3" w:subsetted="1" w:fontKey="{8388AF94-6BBD-47E0-BB6F-4BE9E6AE593E}"/>
  </w:font>
  <w:font w:name="楷体_GB2312">
    <w:panose1 w:val="02010609030101010101"/>
    <w:charset w:val="86"/>
    <w:family w:val="auto"/>
    <w:pitch w:val="default"/>
    <w:sig w:usb0="00000001" w:usb1="080E0000" w:usb2="00000000" w:usb3="00000000" w:csb0="00040000" w:csb1="00000000"/>
    <w:embedRegular r:id="rId4" w:subsetted="1" w:fontKey="{83461750-D442-4955-81BE-DC2852A6F859}"/>
  </w:font>
  <w:font w:name="方正小标宋简体">
    <w:panose1 w:val="02010601030101010101"/>
    <w:charset w:val="86"/>
    <w:family w:val="auto"/>
    <w:pitch w:val="default"/>
    <w:sig w:usb0="00000001" w:usb1="080E0000" w:usb2="00000000" w:usb3="00000000" w:csb0="00040000" w:csb1="00000000"/>
    <w:embedRegular r:id="rId5" w:subsetted="1" w:fontKey="{D88CD58F-C725-40D1-A5B6-374E21EE999F}"/>
  </w:font>
  <w:font w:name="Cambria">
    <w:altName w:val="苹方-简"/>
    <w:panose1 w:val="02040503050406030204"/>
    <w:charset w:val="00"/>
    <w:family w:val="auto"/>
    <w:pitch w:val="default"/>
    <w:sig w:usb0="00000000" w:usb1="00000000" w:usb2="02000000" w:usb3="00000000" w:csb0="2000019F" w:csb1="00000000"/>
  </w:font>
  <w:font w:name="楷体">
    <w:altName w:val="汉仪楷体KW"/>
    <w:panose1 w:val="02010609060101010101"/>
    <w:charset w:val="86"/>
    <w:family w:val="modern"/>
    <w:pitch w:val="default"/>
    <w:sig w:usb0="00000000" w:usb1="00000000"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embedRegular r:id="rId6" w:subsetted="1" w:fontKey="{C30BC0D2-EEC2-4D2B-A4D3-DCF4E0FF58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481E850">
    <w:pPr>
      <w:pStyle w:val="Footer"/>
      <w:tabs>
        <w:tab w:val="left" w:pos="2124"/>
        <w:tab w:val="clear" w:pos="4153"/>
      </w:tabs>
      <w:spacing w:line="473" w:lineRule="auto"/>
      <w:ind w:left="320" w:leftChars="100"/>
      <w:rPr>
        <w:rStyle w:val="PageNumber"/>
        <w:rFonts w:ascii="宋体" w:eastAsia="宋体" w:hAnsi="宋体" w:hint="eastAsia"/>
        <w:position w:val="-28"/>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275D7B9">
    <w:pPr>
      <w:pStyle w:val="Footer"/>
      <w:wordWrap w:val="0"/>
      <w:spacing w:line="473" w:lineRule="auto"/>
      <w:ind w:right="320" w:rightChars="100"/>
      <w:rPr>
        <w:rFonts w:ascii="楷体_GB2312" w:eastAsia="楷体_GB2312" w:hint="eastAsia"/>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5C2FB8B4">
    <w:pPr>
      <w:pStyle w:val="Footer"/>
      <w:tabs>
        <w:tab w:val="left" w:pos="2124"/>
        <w:tab w:val="clear" w:pos="4153"/>
      </w:tabs>
      <w:spacing w:line="473" w:lineRule="auto"/>
      <w:ind w:left="320" w:leftChars="100"/>
      <w:rPr>
        <w:rStyle w:val="PageNumber"/>
        <w:rFonts w:ascii="宋体" w:eastAsia="宋体" w:hAnsi="宋体" w:hint="eastAsia"/>
        <w:position w:val="-28"/>
        <w:sz w:val="2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CAFE9A5">
    <w:pPr>
      <w:pStyle w:val="Footer"/>
      <w:wordWrap w:val="0"/>
      <w:spacing w:line="473" w:lineRule="auto"/>
      <w:ind w:right="320" w:rightChars="100"/>
      <w:rPr>
        <w:rFonts w:ascii="楷体_GB2312" w:eastAsia="楷体_GB2312" w:hint="eastAsia"/>
        <w:sz w:val="2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E97CDBE">
    <w:pPr>
      <w:pStyle w:val="Footer"/>
      <w:tabs>
        <w:tab w:val="left" w:pos="2124"/>
        <w:tab w:val="clear" w:pos="4153"/>
      </w:tabs>
      <w:spacing w:line="473" w:lineRule="auto"/>
      <w:ind w:left="320" w:leftChars="100"/>
      <w:jc w:val="left"/>
      <w:rPr>
        <w:rStyle w:val="PageNumber"/>
        <w:rFonts w:ascii="宋体" w:eastAsia="宋体" w:hAnsi="宋体" w:hint="eastAsia"/>
        <w:position w:val="-28"/>
        <w:sz w:val="28"/>
      </w:rPr>
    </w:pPr>
    <w:r>
      <w:rPr>
        <w:rStyle w:val="PageNumber"/>
        <w:rFonts w:ascii="宋体" w:eastAsia="宋体" w:hAnsi="宋体" w:hint="eastAsia"/>
        <w:position w:val="-28"/>
        <w:sz w:val="28"/>
      </w:rPr>
      <w:t xml:space="preserve">— </w:t>
    </w:r>
    <w:r>
      <w:rPr>
        <w:rFonts w:ascii="宋体" w:eastAsia="宋体" w:hAnsi="宋体" w:hint="eastAsia"/>
        <w:position w:val="-28"/>
        <w:sz w:val="28"/>
      </w:rPr>
      <w:fldChar w:fldCharType="begin"/>
    </w:r>
    <w:r>
      <w:rPr>
        <w:rStyle w:val="PageNumber"/>
        <w:rFonts w:ascii="宋体" w:eastAsia="宋体" w:hAnsi="宋体" w:hint="eastAsia"/>
        <w:position w:val="-28"/>
        <w:sz w:val="28"/>
      </w:rPr>
      <w:instrText xml:space="preserve"> PAGE </w:instrText>
    </w:r>
    <w:r>
      <w:rPr>
        <w:rFonts w:ascii="宋体" w:eastAsia="宋体" w:hAnsi="宋体" w:hint="eastAsia"/>
        <w:position w:val="-28"/>
        <w:sz w:val="28"/>
      </w:rPr>
      <w:fldChar w:fldCharType="separate"/>
    </w:r>
    <w:r>
      <w:rPr>
        <w:rStyle w:val="PageNumber"/>
        <w:rFonts w:ascii="宋体" w:eastAsia="宋体" w:hAnsi="宋体"/>
        <w:position w:val="-28"/>
        <w:sz w:val="28"/>
      </w:rPr>
      <w:t>4</w:t>
    </w:r>
    <w:r>
      <w:rPr>
        <w:rFonts w:ascii="宋体" w:eastAsia="宋体" w:hAnsi="宋体" w:hint="eastAsia"/>
        <w:position w:val="-28"/>
        <w:sz w:val="28"/>
      </w:rPr>
      <w:fldChar w:fldCharType="end"/>
    </w:r>
    <w:r>
      <w:rPr>
        <w:rFonts w:ascii="宋体" w:eastAsia="宋体" w:hAnsi="宋体" w:hint="eastAsia"/>
        <w:position w:val="-28"/>
        <w:sz w:val="28"/>
      </w:rPr>
      <w:t xml:space="preserve"> </w:t>
    </w:r>
    <w:r>
      <w:rPr>
        <w:rStyle w:val="PageNumber"/>
        <w:rFonts w:ascii="宋体" w:eastAsia="宋体" w:hAnsi="宋体" w:hint="eastAsia"/>
        <w:position w:val="-28"/>
        <w:sz w:val="28"/>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EBC761F">
    <w:pPr>
      <w:pStyle w:val="Footer"/>
      <w:wordWrap w:val="0"/>
      <w:spacing w:line="473" w:lineRule="auto"/>
      <w:ind w:right="320" w:rightChars="100"/>
      <w:jc w:val="right"/>
      <w:rPr>
        <w:rFonts w:ascii="楷体_GB2312" w:eastAsia="楷体_GB2312" w:hint="eastAsia"/>
        <w:sz w:val="28"/>
      </w:rPr>
    </w:pPr>
    <w:r>
      <w:rPr>
        <w:rStyle w:val="PageNumber"/>
        <w:rFonts w:ascii="宋体" w:eastAsia="宋体" w:hAnsi="宋体" w:hint="eastAsia"/>
        <w:sz w:val="28"/>
      </w:rPr>
      <w:t xml:space="preserve">— </w:t>
    </w:r>
    <w:r>
      <w:rPr>
        <w:rFonts w:ascii="宋体" w:eastAsia="宋体" w:hAnsi="宋体" w:hint="eastAsia"/>
        <w:sz w:val="28"/>
      </w:rPr>
      <w:fldChar w:fldCharType="begin"/>
    </w:r>
    <w:r>
      <w:rPr>
        <w:rStyle w:val="PageNumber"/>
        <w:rFonts w:ascii="宋体" w:eastAsia="宋体" w:hAnsi="宋体" w:hint="eastAsia"/>
        <w:sz w:val="28"/>
      </w:rPr>
      <w:instrText xml:space="preserve"> PAGE </w:instrText>
    </w:r>
    <w:r>
      <w:rPr>
        <w:rFonts w:ascii="宋体" w:eastAsia="宋体" w:hAnsi="宋体" w:hint="eastAsia"/>
        <w:sz w:val="28"/>
      </w:rPr>
      <w:fldChar w:fldCharType="separate"/>
    </w:r>
    <w:r>
      <w:rPr>
        <w:rStyle w:val="PageNumber"/>
        <w:rFonts w:ascii="宋体" w:eastAsia="宋体" w:hAnsi="宋体"/>
        <w:sz w:val="28"/>
      </w:rPr>
      <w:t>1</w:t>
    </w:r>
    <w:r>
      <w:rPr>
        <w:rFonts w:ascii="宋体" w:eastAsia="宋体" w:hAnsi="宋体" w:hint="eastAsia"/>
        <w:sz w:val="28"/>
      </w:rPr>
      <w:fldChar w:fldCharType="end"/>
    </w:r>
    <w:r>
      <w:rPr>
        <w:rFonts w:ascii="宋体" w:eastAsia="宋体" w:hAnsi="宋体" w:hint="eastAsia"/>
        <w:sz w:val="28"/>
      </w:rPr>
      <w:t xml:space="preserve"> </w:t>
    </w:r>
    <w:r>
      <w:rPr>
        <w:rStyle w:val="PageNumber"/>
        <w:rFonts w:ascii="宋体" w:eastAsia="宋体" w:hAnsi="宋体" w:hint="eastAsia"/>
        <w:sz w:val="28"/>
      </w:rPr>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EE1B296"/>
    <w:multiLevelType w:val="singleLevel"/>
    <w:tmpl w:val="8EE1B296"/>
    <w:lvl w:ilvl="0">
      <w:start w:val="1"/>
      <w:numFmt w:val="decimal"/>
      <w:suff w:val="nothing"/>
      <w:lvlText w:val="%1．"/>
      <w:lvlJc w:val="left"/>
      <w:pPr>
        <w:ind w:left="0" w:firstLine="630"/>
      </w:pPr>
      <w:rPr>
        <w:rFonts w:hint="default"/>
      </w:rPr>
    </w:lvl>
  </w:abstractNum>
  <w:abstractNum w:abstractNumId="1">
    <w:nsid w:val="95D65DC3"/>
    <w:multiLevelType w:val="singleLevel"/>
    <w:tmpl w:val="95D65DC3"/>
    <w:lvl w:ilvl="0">
      <w:start w:val="1"/>
      <w:numFmt w:val="chineseCounting"/>
      <w:suff w:val="nothing"/>
      <w:lvlText w:val="（%1）"/>
      <w:lvlJc w:val="left"/>
      <w:pPr>
        <w:ind w:left="630" w:firstLine="0"/>
      </w:pPr>
      <w:rPr>
        <w:rFonts w:hint="eastAsia"/>
      </w:rPr>
    </w:lvl>
  </w:abstractNum>
  <w:abstractNum w:abstractNumId="2">
    <w:nsid w:val="AB48A9FE"/>
    <w:multiLevelType w:val="singleLevel"/>
    <w:tmpl w:val="AB48A9FE"/>
    <w:lvl w:ilvl="0">
      <w:start w:val="1"/>
      <w:numFmt w:val="chineseCounting"/>
      <w:suff w:val="nothing"/>
      <w:lvlText w:val="（%1）"/>
      <w:lvlJc w:val="left"/>
      <w:pPr>
        <w:ind w:left="0" w:firstLine="630"/>
      </w:pPr>
      <w:rPr>
        <w:rFonts w:hint="eastAsia"/>
      </w:rPr>
    </w:lvl>
  </w:abstractNum>
  <w:abstractNum w:abstractNumId="3">
    <w:nsid w:val="C862A71F"/>
    <w:multiLevelType w:val="singleLevel"/>
    <w:tmpl w:val="C862A71F"/>
    <w:lvl w:ilvl="0">
      <w:start w:val="1"/>
      <w:numFmt w:val="chineseCounting"/>
      <w:suff w:val="nothing"/>
      <w:lvlText w:val="%1、"/>
      <w:lvlJc w:val="left"/>
      <w:pPr>
        <w:ind w:left="0" w:firstLine="0"/>
      </w:pPr>
      <w:rPr>
        <w:rFonts w:hint="eastAsia"/>
      </w:rPr>
    </w:lvl>
  </w:abstractNum>
  <w:abstractNum w:abstractNumId="4">
    <w:nsid w:val="E8834591"/>
    <w:multiLevelType w:val="singleLevel"/>
    <w:tmpl w:val="E8834591"/>
    <w:lvl w:ilvl="0">
      <w:start w:val="1"/>
      <w:numFmt w:val="decimal"/>
      <w:suff w:val="nothing"/>
      <w:lvlText w:val="%1．"/>
      <w:lvlJc w:val="left"/>
      <w:pPr>
        <w:ind w:left="0" w:firstLine="630"/>
      </w:pPr>
      <w:rPr>
        <w:rFonts w:hint="default"/>
      </w:rPr>
    </w:lvl>
  </w:abstractNum>
  <w:abstractNum w:abstractNumId="5">
    <w:nsid w:val="45EB6636"/>
    <w:multiLevelType w:val="singleLevel"/>
    <w:tmpl w:val="45EB6636"/>
    <w:lvl w:ilvl="0">
      <w:start w:val="1"/>
      <w:numFmt w:val="bullet"/>
      <w:lvlText w:val=""/>
      <w:lvlJc w:val="left"/>
      <w:pPr>
        <w:ind w:left="0" w:hanging="420"/>
      </w:pPr>
      <w:rPr>
        <w:rFonts w:ascii="Wingdings" w:hAnsi="Wingdings" w:hint="default"/>
      </w:rPr>
    </w:lvl>
  </w:abstractNum>
  <w:abstractNum w:abstractNumId="6">
    <w:nsid w:val="58FDD923"/>
    <w:multiLevelType w:val="singleLevel"/>
    <w:tmpl w:val="58FDD923"/>
    <w:lvl w:ilvl="0">
      <w:start w:val="1"/>
      <w:numFmt w:val="decimal"/>
      <w:lvlText w:val="%1."/>
      <w:lvlJc w:val="left"/>
      <w:pPr>
        <w:ind w:left="425" w:hanging="425"/>
      </w:pPr>
      <w:rPr>
        <w:rFonts w:hint="default"/>
      </w:rPr>
    </w:lvl>
  </w:abstractNum>
  <w:abstractNum w:abstractNumId="7">
    <w:nsid w:val="594DB379"/>
    <w:multiLevelType w:val="singleLevel"/>
    <w:tmpl w:val="594DB379"/>
    <w:lvl w:ilvl="0">
      <w:start w:val="1"/>
      <w:numFmt w:val="chineseCounting"/>
      <w:suff w:val="nothing"/>
      <w:lvlText w:val="（%1）"/>
      <w:lvlJc w:val="left"/>
      <w:pPr>
        <w:ind w:left="630" w:firstLine="0"/>
      </w:pPr>
      <w:rPr>
        <w:rFonts w:hint="eastAsia"/>
      </w:rPr>
    </w:lvl>
  </w:abstractNum>
  <w:abstractNum w:abstractNumId="8">
    <w:nsid w:val="7BAA0FCF"/>
    <w:multiLevelType w:val="singleLevel"/>
    <w:tmpl w:val="7BAA0FCF"/>
    <w:lvl w:ilvl="0">
      <w:start w:val="1"/>
      <w:numFmt w:val="decimal"/>
      <w:suff w:val="nothing"/>
      <w:lvlText w:val="%1．"/>
      <w:lvlJc w:val="left"/>
      <w:pPr>
        <w:ind w:left="0" w:firstLine="630"/>
      </w:pPr>
      <w:rPr>
        <w:rFonts w:hint="default"/>
      </w:rPr>
    </w:lvl>
  </w:abstractNum>
  <w:num w:numId="1">
    <w:abstractNumId w:val="3"/>
  </w:num>
  <w:num w:numId="2">
    <w:abstractNumId w:val="2"/>
  </w:num>
  <w:num w:numId="3">
    <w:abstractNumId w:val="8"/>
  </w:num>
  <w:num w:numId="4">
    <w:abstractNumId w:val="1"/>
  </w:num>
  <w:num w:numId="5">
    <w:abstractNumId w:val="0"/>
  </w:num>
  <w:num w:numId="6">
    <w:abstractNumId w:val="7"/>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embedTrueTypeFonts/>
  <w:saveSubsetFonts/>
  <w:trackRevisions/>
  <w:defaultTabStop w:val="420"/>
  <w:evenAndOddHeaders/>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B049F1"/>
    <w:rsid w:val="FBFECE38"/>
    <w:rsid w:val="00011C05"/>
    <w:rsid w:val="000E2DAE"/>
    <w:rsid w:val="001B4295"/>
    <w:rsid w:val="002311A0"/>
    <w:rsid w:val="003175ED"/>
    <w:rsid w:val="00521B3A"/>
    <w:rsid w:val="005754ED"/>
    <w:rsid w:val="00646643"/>
    <w:rsid w:val="006773DF"/>
    <w:rsid w:val="007333D8"/>
    <w:rsid w:val="009474A3"/>
    <w:rsid w:val="00C1499F"/>
    <w:rsid w:val="00C77DD6"/>
    <w:rsid w:val="00C94953"/>
    <w:rsid w:val="00DE7FD4"/>
    <w:rsid w:val="00FC1EB7"/>
    <w:rsid w:val="014C4DA3"/>
    <w:rsid w:val="016F45ED"/>
    <w:rsid w:val="018843BE"/>
    <w:rsid w:val="01C74429"/>
    <w:rsid w:val="01F77570"/>
    <w:rsid w:val="02086349"/>
    <w:rsid w:val="030412C4"/>
    <w:rsid w:val="03B66C91"/>
    <w:rsid w:val="03B86720"/>
    <w:rsid w:val="046B6987"/>
    <w:rsid w:val="04BF106F"/>
    <w:rsid w:val="05081162"/>
    <w:rsid w:val="051E28E0"/>
    <w:rsid w:val="0539563E"/>
    <w:rsid w:val="05832D5D"/>
    <w:rsid w:val="05A76A4C"/>
    <w:rsid w:val="061B2F96"/>
    <w:rsid w:val="06A034B6"/>
    <w:rsid w:val="072E280B"/>
    <w:rsid w:val="0797291E"/>
    <w:rsid w:val="079923C4"/>
    <w:rsid w:val="07E37AE3"/>
    <w:rsid w:val="086724C2"/>
    <w:rsid w:val="0889068B"/>
    <w:rsid w:val="08C72F61"/>
    <w:rsid w:val="0A334D52"/>
    <w:rsid w:val="0B386398"/>
    <w:rsid w:val="0B3D39AE"/>
    <w:rsid w:val="0B9A7265"/>
    <w:rsid w:val="0BC11EE9"/>
    <w:rsid w:val="0C142961"/>
    <w:rsid w:val="0C4D461D"/>
    <w:rsid w:val="0C523489"/>
    <w:rsid w:val="0C632FA1"/>
    <w:rsid w:val="0CF06F2A"/>
    <w:rsid w:val="0CF87B8D"/>
    <w:rsid w:val="0CF95487"/>
    <w:rsid w:val="0D2070E4"/>
    <w:rsid w:val="0D42705A"/>
    <w:rsid w:val="0D822738"/>
    <w:rsid w:val="10177772"/>
    <w:rsid w:val="10B464C1"/>
    <w:rsid w:val="10C36704"/>
    <w:rsid w:val="113B5FBB"/>
    <w:rsid w:val="1202325C"/>
    <w:rsid w:val="125C0D4F"/>
    <w:rsid w:val="126D4818"/>
    <w:rsid w:val="12D544CC"/>
    <w:rsid w:val="12FB3F33"/>
    <w:rsid w:val="132A2A6A"/>
    <w:rsid w:val="135476EE"/>
    <w:rsid w:val="139C1B71"/>
    <w:rsid w:val="13B90EAF"/>
    <w:rsid w:val="13DF1AA7"/>
    <w:rsid w:val="13F94C03"/>
    <w:rsid w:val="140D47F8"/>
    <w:rsid w:val="14AB3737"/>
    <w:rsid w:val="14CB5B87"/>
    <w:rsid w:val="14CC26C2"/>
    <w:rsid w:val="14E82BDD"/>
    <w:rsid w:val="15FF3D3A"/>
    <w:rsid w:val="160C7839"/>
    <w:rsid w:val="16237F6E"/>
    <w:rsid w:val="16F413C5"/>
    <w:rsid w:val="172C67AC"/>
    <w:rsid w:val="17457E73"/>
    <w:rsid w:val="17A50911"/>
    <w:rsid w:val="17CF7309"/>
    <w:rsid w:val="17D17958"/>
    <w:rsid w:val="18694035"/>
    <w:rsid w:val="19410B0E"/>
    <w:rsid w:val="19630A84"/>
    <w:rsid w:val="197131A1"/>
    <w:rsid w:val="1977452F"/>
    <w:rsid w:val="198A4786"/>
    <w:rsid w:val="1A1A6D89"/>
    <w:rsid w:val="1A3B28F2"/>
    <w:rsid w:val="1A3C34B8"/>
    <w:rsid w:val="1A8928AF"/>
    <w:rsid w:val="1AC217DA"/>
    <w:rsid w:val="1B0D6EF9"/>
    <w:rsid w:val="1B446693"/>
    <w:rsid w:val="1B9B2757"/>
    <w:rsid w:val="1BFE6B0F"/>
    <w:rsid w:val="1C2E35CB"/>
    <w:rsid w:val="1C9F578F"/>
    <w:rsid w:val="1CDF0421"/>
    <w:rsid w:val="1D6E17A5"/>
    <w:rsid w:val="1DA23326"/>
    <w:rsid w:val="1DDE4B7D"/>
    <w:rsid w:val="1E7A2AF8"/>
    <w:rsid w:val="1F896D6A"/>
    <w:rsid w:val="1F933745"/>
    <w:rsid w:val="203B64EB"/>
    <w:rsid w:val="207F330F"/>
    <w:rsid w:val="22C252A7"/>
    <w:rsid w:val="23152DEF"/>
    <w:rsid w:val="233314C7"/>
    <w:rsid w:val="25140E84"/>
    <w:rsid w:val="253D18C3"/>
    <w:rsid w:val="26395046"/>
    <w:rsid w:val="26B4725E"/>
    <w:rsid w:val="26ED5E31"/>
    <w:rsid w:val="26F71D65"/>
    <w:rsid w:val="27644345"/>
    <w:rsid w:val="27A74D6B"/>
    <w:rsid w:val="2849353B"/>
    <w:rsid w:val="28F72945"/>
    <w:rsid w:val="29622B06"/>
    <w:rsid w:val="29746C4B"/>
    <w:rsid w:val="2A1536D4"/>
    <w:rsid w:val="2A50295E"/>
    <w:rsid w:val="2A9845F0"/>
    <w:rsid w:val="2A994002"/>
    <w:rsid w:val="2AB54EB7"/>
    <w:rsid w:val="2AB90504"/>
    <w:rsid w:val="2AFB6D6E"/>
    <w:rsid w:val="2B97636B"/>
    <w:rsid w:val="2C1C7C83"/>
    <w:rsid w:val="2CEB696E"/>
    <w:rsid w:val="2D1E6D44"/>
    <w:rsid w:val="2D2716C8"/>
    <w:rsid w:val="2D32459D"/>
    <w:rsid w:val="2DAF3E40"/>
    <w:rsid w:val="2DF53F49"/>
    <w:rsid w:val="2E496043"/>
    <w:rsid w:val="2E4E5407"/>
    <w:rsid w:val="2F5740DC"/>
    <w:rsid w:val="2FA71273"/>
    <w:rsid w:val="2FC17E5A"/>
    <w:rsid w:val="30D3442A"/>
    <w:rsid w:val="31552F50"/>
    <w:rsid w:val="321305D3"/>
    <w:rsid w:val="328533C1"/>
    <w:rsid w:val="32D3412D"/>
    <w:rsid w:val="335F1E64"/>
    <w:rsid w:val="33EC1B85"/>
    <w:rsid w:val="342968AE"/>
    <w:rsid w:val="344A5C30"/>
    <w:rsid w:val="34AA2178"/>
    <w:rsid w:val="35BC0EEC"/>
    <w:rsid w:val="35EB5C31"/>
    <w:rsid w:val="362736A3"/>
    <w:rsid w:val="37684B66"/>
    <w:rsid w:val="376E2676"/>
    <w:rsid w:val="38082ACA"/>
    <w:rsid w:val="38196A86"/>
    <w:rsid w:val="3827358A"/>
    <w:rsid w:val="383B014F"/>
    <w:rsid w:val="38651CCB"/>
    <w:rsid w:val="38A11A54"/>
    <w:rsid w:val="391334D5"/>
    <w:rsid w:val="39B02FBC"/>
    <w:rsid w:val="3A0308D4"/>
    <w:rsid w:val="3A1E3470"/>
    <w:rsid w:val="3B012D6E"/>
    <w:rsid w:val="3BF53366"/>
    <w:rsid w:val="3CCF005B"/>
    <w:rsid w:val="3CD218F9"/>
    <w:rsid w:val="3CE77152"/>
    <w:rsid w:val="3D404AB5"/>
    <w:rsid w:val="3DC72AE0"/>
    <w:rsid w:val="3E083824"/>
    <w:rsid w:val="3E2972F7"/>
    <w:rsid w:val="3E9B1F29"/>
    <w:rsid w:val="3EA86F64"/>
    <w:rsid w:val="3EF47905"/>
    <w:rsid w:val="3FCA4B09"/>
    <w:rsid w:val="4000052B"/>
    <w:rsid w:val="401F1E2F"/>
    <w:rsid w:val="411E5058"/>
    <w:rsid w:val="412C5A7C"/>
    <w:rsid w:val="416A65A4"/>
    <w:rsid w:val="41CC0031"/>
    <w:rsid w:val="41DA7286"/>
    <w:rsid w:val="41DD28D2"/>
    <w:rsid w:val="427F1BDB"/>
    <w:rsid w:val="42B23D5F"/>
    <w:rsid w:val="42C00537"/>
    <w:rsid w:val="430A3B9B"/>
    <w:rsid w:val="43BC29BB"/>
    <w:rsid w:val="448E597B"/>
    <w:rsid w:val="451F4ABA"/>
    <w:rsid w:val="45837C34"/>
    <w:rsid w:val="46345E62"/>
    <w:rsid w:val="468C5863"/>
    <w:rsid w:val="47841A42"/>
    <w:rsid w:val="47AC2395"/>
    <w:rsid w:val="4800642D"/>
    <w:rsid w:val="48392258"/>
    <w:rsid w:val="48424780"/>
    <w:rsid w:val="48683C4A"/>
    <w:rsid w:val="48A70A90"/>
    <w:rsid w:val="48FF58E7"/>
    <w:rsid w:val="49EA2030"/>
    <w:rsid w:val="4B5B7B05"/>
    <w:rsid w:val="4C2537F3"/>
    <w:rsid w:val="4C404173"/>
    <w:rsid w:val="4D5C1497"/>
    <w:rsid w:val="4D6558F6"/>
    <w:rsid w:val="4D7C5695"/>
    <w:rsid w:val="4DC52DC7"/>
    <w:rsid w:val="4E777535"/>
    <w:rsid w:val="4EA824BA"/>
    <w:rsid w:val="4F28692D"/>
    <w:rsid w:val="4FB46C68"/>
    <w:rsid w:val="4FE45773"/>
    <w:rsid w:val="50700DB5"/>
    <w:rsid w:val="510460CD"/>
    <w:rsid w:val="5105297E"/>
    <w:rsid w:val="510F4A72"/>
    <w:rsid w:val="51BF1FF4"/>
    <w:rsid w:val="520914C1"/>
    <w:rsid w:val="529503DE"/>
    <w:rsid w:val="533049D8"/>
    <w:rsid w:val="537D2167"/>
    <w:rsid w:val="53EE0A95"/>
    <w:rsid w:val="542D6FA2"/>
    <w:rsid w:val="54B27BEE"/>
    <w:rsid w:val="54B57AB4"/>
    <w:rsid w:val="54C008F6"/>
    <w:rsid w:val="563404E5"/>
    <w:rsid w:val="5714693E"/>
    <w:rsid w:val="57166F41"/>
    <w:rsid w:val="57F4E18E"/>
    <w:rsid w:val="58061574"/>
    <w:rsid w:val="58871392"/>
    <w:rsid w:val="594B33AF"/>
    <w:rsid w:val="59923D07"/>
    <w:rsid w:val="5AE432C2"/>
    <w:rsid w:val="5B224DC2"/>
    <w:rsid w:val="5BCE7A03"/>
    <w:rsid w:val="5BE07737"/>
    <w:rsid w:val="5C2B7B52"/>
    <w:rsid w:val="5CC302B0"/>
    <w:rsid w:val="5CD86660"/>
    <w:rsid w:val="5CE32707"/>
    <w:rsid w:val="5D4930BA"/>
    <w:rsid w:val="5DA327CA"/>
    <w:rsid w:val="5E5678E6"/>
    <w:rsid w:val="5EC155FD"/>
    <w:rsid w:val="5EDB41E5"/>
    <w:rsid w:val="5FD72BFF"/>
    <w:rsid w:val="609267E1"/>
    <w:rsid w:val="60F03F78"/>
    <w:rsid w:val="610E08DB"/>
    <w:rsid w:val="611A7247"/>
    <w:rsid w:val="619568CD"/>
    <w:rsid w:val="61CE1DDF"/>
    <w:rsid w:val="62B049F1"/>
    <w:rsid w:val="634B1EB0"/>
    <w:rsid w:val="63512CC8"/>
    <w:rsid w:val="63582F0D"/>
    <w:rsid w:val="63CB65D6"/>
    <w:rsid w:val="6445282D"/>
    <w:rsid w:val="647B034D"/>
    <w:rsid w:val="64836DB9"/>
    <w:rsid w:val="65017861"/>
    <w:rsid w:val="65D45C1E"/>
    <w:rsid w:val="66065FEC"/>
    <w:rsid w:val="664C2331"/>
    <w:rsid w:val="66C16532"/>
    <w:rsid w:val="66D073BE"/>
    <w:rsid w:val="674F6AEF"/>
    <w:rsid w:val="677B6565"/>
    <w:rsid w:val="6888718C"/>
    <w:rsid w:val="69362744"/>
    <w:rsid w:val="69DC7ED6"/>
    <w:rsid w:val="69E421A0"/>
    <w:rsid w:val="6A010FA4"/>
    <w:rsid w:val="6A8A163D"/>
    <w:rsid w:val="6AD06BC8"/>
    <w:rsid w:val="6AE3108D"/>
    <w:rsid w:val="6C2E7821"/>
    <w:rsid w:val="6CF41311"/>
    <w:rsid w:val="6D080B5F"/>
    <w:rsid w:val="6D7510BC"/>
    <w:rsid w:val="6E8B100D"/>
    <w:rsid w:val="6EC00891"/>
    <w:rsid w:val="6EC627BC"/>
    <w:rsid w:val="6F6D08B5"/>
    <w:rsid w:val="6F96218E"/>
    <w:rsid w:val="702E23C7"/>
    <w:rsid w:val="70882D42"/>
    <w:rsid w:val="709661BE"/>
    <w:rsid w:val="70A906E5"/>
    <w:rsid w:val="70AA4341"/>
    <w:rsid w:val="71491080"/>
    <w:rsid w:val="71BB0FC9"/>
    <w:rsid w:val="72192C03"/>
    <w:rsid w:val="72895FDA"/>
    <w:rsid w:val="732D59C3"/>
    <w:rsid w:val="732E1154"/>
    <w:rsid w:val="735E05FA"/>
    <w:rsid w:val="73966C01"/>
    <w:rsid w:val="743E4BA3"/>
    <w:rsid w:val="744B17DF"/>
    <w:rsid w:val="750202C6"/>
    <w:rsid w:val="75510759"/>
    <w:rsid w:val="75765294"/>
    <w:rsid w:val="76662C2B"/>
    <w:rsid w:val="76D00426"/>
    <w:rsid w:val="77043E82"/>
    <w:rsid w:val="770A3351"/>
    <w:rsid w:val="7865623D"/>
    <w:rsid w:val="78AA2807"/>
    <w:rsid w:val="78BD69DE"/>
    <w:rsid w:val="78DD3E82"/>
    <w:rsid w:val="7922554C"/>
    <w:rsid w:val="7A3A405E"/>
    <w:rsid w:val="7A707A80"/>
    <w:rsid w:val="7A876AAB"/>
    <w:rsid w:val="7B810197"/>
    <w:rsid w:val="7C125500"/>
    <w:rsid w:val="7C7F3FAA"/>
    <w:rsid w:val="7CC9511A"/>
    <w:rsid w:val="7D1E52BD"/>
    <w:rsid w:val="7D4F3BFE"/>
    <w:rsid w:val="7D67516A"/>
    <w:rsid w:val="7D87580C"/>
    <w:rsid w:val="7DD01BBA"/>
    <w:rsid w:val="7DF34C50"/>
    <w:rsid w:val="7EAA7A04"/>
    <w:rsid w:val="7ED152B8"/>
    <w:rsid w:val="7EDDE70E"/>
    <w:rsid w:val="7F1255AA"/>
    <w:rsid w:val="7FC811B2"/>
  </w:rsids>
  <w:docVars>
    <w:docVar w:name="commondata" w:val="eyJoZGlkIjoiMmNhNjBmYTBmNTdhMWIxNWUzZjdiNGQ0YjgzYTBhY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line="240" w:lineRule="auto"/>
      <w:jc w:val="both"/>
    </w:pPr>
    <w:rPr>
      <w:rFonts w:ascii="仿宋_GB2312" w:eastAsia="仿宋_GB2312" w:hAnsi="仿宋_GB2312" w:cs="Times New Roman"/>
      <w:spacing w:val="-6"/>
      <w:kern w:val="2"/>
      <w:sz w:val="32"/>
      <w:szCs w:val="32"/>
      <w:lang w:bidi="ar-SA"/>
    </w:rPr>
  </w:style>
  <w:style w:type="paragraph" w:styleId="Heading1">
    <w:name w:val="heading 1"/>
    <w:next w:val="Normal"/>
    <w:link w:val="1"/>
    <w:qFormat/>
    <w:pPr>
      <w:keepNext/>
      <w:keepLines/>
      <w:spacing w:beforeLines="0" w:beforeAutospacing="0" w:afterLines="0" w:afterAutospacing="0" w:line="560" w:lineRule="exact"/>
      <w:ind w:firstLine="894" w:firstLineChars="200"/>
      <w:outlineLvl w:val="0"/>
    </w:pPr>
    <w:rPr>
      <w:rFonts w:ascii="黑体" w:eastAsia="黑体" w:hAnsi="黑体" w:cs="Times New Roman"/>
      <w:kern w:val="44"/>
      <w:sz w:val="32"/>
      <w:szCs w:val="32"/>
    </w:rPr>
  </w:style>
  <w:style w:type="paragraph" w:styleId="Heading2">
    <w:name w:val="heading 2"/>
    <w:next w:val="Normal"/>
    <w:unhideWhenUsed/>
    <w:qFormat/>
    <w:pPr>
      <w:keepNext/>
      <w:keepLines/>
      <w:spacing w:beforeLines="0" w:beforeAutospacing="0" w:afterLines="0" w:afterAutospacing="0" w:line="560" w:lineRule="exact"/>
      <w:ind w:firstLine="894" w:firstLineChars="200"/>
      <w:outlineLvl w:val="1"/>
    </w:pPr>
    <w:rPr>
      <w:rFonts w:ascii="楷体_GB2312" w:eastAsia="楷体_GB2312" w:hAnsi="楷体_GB2312" w:cs="Times New Roman"/>
      <w:sz w:val="32"/>
      <w:szCs w:val="32"/>
    </w:rPr>
  </w:style>
  <w:style w:type="paragraph" w:styleId="Heading3">
    <w:name w:val="heading 3"/>
    <w:next w:val="Normal"/>
    <w:semiHidden/>
    <w:unhideWhenUsed/>
    <w:qFormat/>
    <w:pPr>
      <w:keepNext/>
      <w:keepLines/>
      <w:spacing w:beforeLines="0" w:beforeAutospacing="0" w:afterLines="0" w:afterAutospacing="0" w:line="560" w:lineRule="exact"/>
      <w:ind w:firstLine="894" w:firstLineChars="200"/>
      <w:outlineLvl w:val="2"/>
    </w:pPr>
    <w:rPr>
      <w:rFonts w:ascii="仿宋_GB2312" w:eastAsia="仿宋_GB2312" w:hAnsi="仿宋_GB2312" w:cs="Times New Roman"/>
      <w:sz w:val="32"/>
      <w:szCs w:val="32"/>
    </w:rPr>
  </w:style>
  <w:style w:type="paragraph" w:styleId="Heading4">
    <w:name w:val="heading 4"/>
    <w:next w:val="Normal"/>
    <w:semiHidden/>
    <w:unhideWhenUsed/>
    <w:qFormat/>
    <w:pPr>
      <w:keepNext/>
      <w:keepLines/>
      <w:spacing w:beforeLines="0" w:beforeAutospacing="0" w:afterLines="0" w:afterAutospacing="0" w:line="560" w:lineRule="exact"/>
      <w:ind w:firstLine="894" w:firstLineChars="200"/>
      <w:outlineLvl w:val="3"/>
    </w:pPr>
    <w:rPr>
      <w:rFonts w:ascii="仿宋_GB2312" w:eastAsia="仿宋_GB2312" w:hAnsi="仿宋_GB2312" w:cs="Times New Roman"/>
      <w:sz w:val="32"/>
      <w:szCs w:val="32"/>
    </w:rPr>
  </w:style>
  <w:style w:type="paragraph" w:styleId="Heading5">
    <w:name w:val="heading 5"/>
    <w:next w:val="Normal"/>
    <w:semiHidden/>
    <w:unhideWhenUsed/>
    <w:qFormat/>
    <w:pPr>
      <w:spacing w:line="560" w:lineRule="exact"/>
      <w:ind w:firstLine="894" w:firstLineChars="200"/>
      <w:outlineLvl w:val="4"/>
    </w:pPr>
    <w:rPr>
      <w:rFonts w:ascii="仿宋_GB2312" w:eastAsia="仿宋_GB2312" w:hAnsi="仿宋_GB2312" w:cs="Times New Roman"/>
      <w:sz w:val="32"/>
      <w:szCs w:val="32"/>
    </w:rPr>
  </w:style>
  <w:style w:type="paragraph" w:styleId="Heading6">
    <w:name w:val="heading 6"/>
    <w:next w:val="Normal"/>
    <w:semiHidden/>
    <w:unhideWhenUsed/>
    <w:qFormat/>
    <w:pPr>
      <w:spacing w:line="560" w:lineRule="exact"/>
      <w:ind w:firstLine="894" w:firstLineChars="200"/>
      <w:outlineLvl w:val="5"/>
    </w:pPr>
    <w:rPr>
      <w:rFonts w:ascii="仿宋_GB2312" w:eastAsia="仿宋_GB2312" w:hAnsi="仿宋_GB2312" w:cs="Times New Roman"/>
      <w:sz w:val="32"/>
      <w:szCs w:val="32"/>
    </w:rPr>
  </w:style>
  <w:style w:type="paragraph" w:styleId="Heading7">
    <w:name w:val="heading 7"/>
    <w:next w:val="Normal"/>
    <w:semiHidden/>
    <w:unhideWhenUsed/>
    <w:qFormat/>
    <w:pPr>
      <w:spacing w:line="560" w:lineRule="exact"/>
      <w:ind w:firstLine="894" w:firstLineChars="200"/>
      <w:outlineLvl w:val="6"/>
    </w:pPr>
    <w:rPr>
      <w:rFonts w:ascii="仿宋_GB2312" w:eastAsia="仿宋_GB2312" w:hAnsi="仿宋_GB2312" w:cs="Times New Roman"/>
      <w:sz w:val="32"/>
      <w:szCs w:val="32"/>
    </w:rPr>
  </w:style>
  <w:style w:type="paragraph" w:styleId="Heading8">
    <w:name w:val="heading 8"/>
    <w:next w:val="Normal"/>
    <w:semiHidden/>
    <w:unhideWhenUsed/>
    <w:qFormat/>
    <w:pPr>
      <w:spacing w:line="560" w:lineRule="exact"/>
      <w:ind w:firstLine="894" w:firstLineChars="200"/>
      <w:outlineLvl w:val="7"/>
    </w:pPr>
    <w:rPr>
      <w:rFonts w:ascii="仿宋_GB2312" w:eastAsia="仿宋_GB2312" w:hAnsi="仿宋_GB2312" w:cs="Times New Roman"/>
      <w:sz w:val="32"/>
      <w:szCs w:val="32"/>
    </w:rPr>
  </w:style>
  <w:style w:type="paragraph" w:styleId="Heading9">
    <w:name w:val="heading 9"/>
    <w:next w:val="Normal"/>
    <w:semiHidden/>
    <w:unhideWhenUsed/>
    <w:qFormat/>
    <w:pPr>
      <w:spacing w:line="560" w:lineRule="exact"/>
      <w:ind w:firstLine="894" w:firstLineChars="200"/>
      <w:outlineLvl w:val="8"/>
    </w:pPr>
    <w:rPr>
      <w:rFonts w:ascii="仿宋_GB2312" w:eastAsia="仿宋_GB2312" w:hAnsi="仿宋_GB2312" w:cs="Times New Roman"/>
      <w:sz w:val="32"/>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qFormat/>
    <w:pPr>
      <w:jc w:val="left"/>
    </w:pPr>
  </w:style>
  <w:style w:type="paragraph" w:styleId="BodyText">
    <w:name w:val="Body Text"/>
    <w:qFormat/>
    <w:pPr>
      <w:spacing w:line="560" w:lineRule="exact"/>
      <w:ind w:firstLine="630" w:firstLineChars="200"/>
      <w:jc w:val="both"/>
    </w:pPr>
    <w:rPr>
      <w:rFonts w:ascii="仿宋_GB2312" w:eastAsia="仿宋_GB2312" w:hAnsi="仿宋_GB2312" w:cs="Times New Roman"/>
      <w:spacing w:val="-6"/>
      <w:sz w:val="32"/>
    </w:rPr>
  </w:style>
  <w:style w:type="paragraph" w:styleId="TOC3">
    <w:name w:val="toc 3"/>
    <w:basedOn w:val="Normal"/>
    <w:next w:val="Normal"/>
    <w:qFormat/>
    <w:pPr>
      <w:ind w:left="840" w:leftChars="4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qFormat/>
    <w:pPr>
      <w:spacing w:line="560" w:lineRule="exact"/>
    </w:pPr>
    <w:rPr>
      <w:rFonts w:eastAsia="黑体" w:cs="Times New Roman" w:hint="eastAsia"/>
      <w:bCs/>
      <w:kern w:val="44"/>
      <w:szCs w:val="44"/>
    </w:rPr>
  </w:style>
  <w:style w:type="paragraph" w:styleId="Subtitle">
    <w:name w:val="Subtitle"/>
    <w:qFormat/>
    <w:pPr>
      <w:spacing w:beforeLines="0" w:beforeAutospacing="0" w:afterLines="0" w:afterAutospacing="0" w:line="560" w:lineRule="exact"/>
      <w:jc w:val="center"/>
      <w:outlineLvl w:val="1"/>
    </w:pPr>
    <w:rPr>
      <w:rFonts w:ascii="楷体_GB2312" w:eastAsia="楷体_GB2312" w:hAnsi="楷体_GB2312" w:cs="Times New Roman"/>
      <w:kern w:val="28"/>
      <w:sz w:val="32"/>
      <w:szCs w:val="32"/>
    </w:rPr>
  </w:style>
  <w:style w:type="paragraph" w:styleId="TOC2">
    <w:name w:val="toc 2"/>
    <w:basedOn w:val="Normal"/>
    <w:next w:val="Normal"/>
    <w:qFormat/>
    <w:pPr>
      <w:ind w:left="420" w:leftChars="200"/>
    </w:pPr>
  </w:style>
  <w:style w:type="paragraph" w:styleId="Title">
    <w:name w:val="Title"/>
    <w:link w:val="a0"/>
    <w:qFormat/>
    <w:pPr>
      <w:spacing w:line="720" w:lineRule="exact"/>
      <w:jc w:val="center"/>
      <w:outlineLvl w:val="0"/>
    </w:pPr>
    <w:rPr>
      <w:rFonts w:ascii="方正小标宋简体" w:eastAsia="方正小标宋简体" w:hAnsi="方正小标宋简体" w:cs="Times New Roman"/>
      <w:sz w:val="44"/>
      <w:szCs w:val="44"/>
    </w:rPr>
  </w:style>
  <w:style w:type="character" w:styleId="Strong">
    <w:name w:val="Strong"/>
    <w:basedOn w:val="DefaultParagraphFont"/>
    <w:qFormat/>
    <w:rPr>
      <w:b/>
    </w:rPr>
  </w:style>
  <w:style w:type="character" w:styleId="PageNumber">
    <w:name w:val="page number"/>
    <w:basedOn w:val="DefaultParagraphFont"/>
    <w:qFormat/>
    <w:rPr>
      <w:rFonts w:ascii="Times New Roman" w:eastAsia="宋体" w:hAnsi="Times New Roman" w:cs="Times New Roman"/>
    </w:rPr>
  </w:style>
  <w:style w:type="character" w:styleId="Hyperlink">
    <w:name w:val="Hyperlink"/>
    <w:basedOn w:val="DefaultParagraphFont"/>
    <w:qFormat/>
    <w:rPr>
      <w:color w:val="0000FF"/>
      <w:u w:val="single"/>
    </w:rPr>
  </w:style>
  <w:style w:type="character" w:styleId="CommentReference">
    <w:name w:val="annotation reference"/>
    <w:basedOn w:val="DefaultParagraphFont"/>
    <w:qFormat/>
    <w:rPr>
      <w:sz w:val="21"/>
      <w:szCs w:val="21"/>
    </w:rPr>
  </w:style>
  <w:style w:type="table" w:customStyle="1" w:styleId="TableNormal0">
    <w:name w:val="Table Normal_0"/>
    <w:qFormat/>
    <w:tblPr>
      <w:tblCellMar>
        <w:top w:w="0" w:type="dxa"/>
        <w:left w:w="0" w:type="dxa"/>
        <w:bottom w:w="0" w:type="dxa"/>
        <w:right w:w="0" w:type="dxa"/>
      </w:tblCellMar>
    </w:tblPr>
  </w:style>
  <w:style w:type="table" w:customStyle="1" w:styleId="TableNormal01">
    <w:name w:val="Table Normal_01"/>
    <w:basedOn w:val="TableNormal"/>
    <w:qFormat/>
    <w:rPr>
      <w:rFonts w:eastAsia="Times New Roman"/>
    </w:rPr>
    <w:tblPr>
      <w:tblCellMar>
        <w:left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character" w:customStyle="1" w:styleId="font01">
    <w:name w:val="font01"/>
    <w:basedOn w:val="DefaultParagraphFont"/>
    <w:qFormat/>
    <w:rPr>
      <w:rFonts w:ascii="宋体" w:eastAsia="宋体" w:hAnsi="宋体" w:cs="宋体" w:hint="eastAsia"/>
      <w:color w:val="000000"/>
      <w:sz w:val="22"/>
      <w:szCs w:val="22"/>
      <w:u w:val="none"/>
    </w:rPr>
  </w:style>
  <w:style w:type="character" w:customStyle="1" w:styleId="font21">
    <w:name w:val="font21"/>
    <w:basedOn w:val="DefaultParagraphFont"/>
    <w:qFormat/>
    <w:rPr>
      <w:rFonts w:ascii="仿宋_GB2312" w:eastAsia="仿宋_GB2312" w:cs="仿宋_GB2312"/>
      <w:color w:val="000000"/>
      <w:sz w:val="22"/>
      <w:szCs w:val="22"/>
      <w:u w:val="none"/>
    </w:rPr>
  </w:style>
  <w:style w:type="paragraph" w:customStyle="1" w:styleId="Revision">
    <w:name w:val="Revision"/>
    <w:hidden/>
    <w:uiPriority w:val="99"/>
    <w:unhideWhenUsed/>
    <w:qFormat/>
    <w:rPr>
      <w:rFonts w:ascii="Times New Roman" w:hAnsi="Times New Roman" w:eastAsiaTheme="minorEastAsia" w:cstheme="minorBidi"/>
      <w:kern w:val="2"/>
      <w:sz w:val="24"/>
      <w:szCs w:val="24"/>
      <w:lang w:val="en-US" w:eastAsia="zh-CN" w:bidi="ar-SA"/>
    </w:rPr>
  </w:style>
  <w:style w:type="paragraph" w:customStyle="1" w:styleId="a">
    <w:name w:val="一级标题"/>
    <w:basedOn w:val="Title"/>
    <w:qFormat/>
    <w:pPr>
      <w:keepNext/>
      <w:keepLines/>
      <w:spacing w:line="560" w:lineRule="exact"/>
      <w:ind w:left="720" w:right="240" w:leftChars="300" w:rightChars="100"/>
      <w:jc w:val="left"/>
    </w:pPr>
    <w:rPr>
      <w:rFonts w:eastAsia="黑体" w:cs="Times New Roman"/>
      <w:kern w:val="44"/>
      <w:szCs w:val="44"/>
    </w:rPr>
  </w:style>
  <w:style w:type="character" w:customStyle="1" w:styleId="a0">
    <w:name w:val="标题 字符"/>
    <w:basedOn w:val="DefaultParagraphFont"/>
    <w:link w:val="Title"/>
    <w:qFormat/>
    <w:rPr>
      <w:rFonts w:asciiTheme="majorHAnsi" w:eastAsiaTheme="majorEastAsia" w:hAnsiTheme="majorHAnsi" w:cstheme="majorBidi"/>
      <w:b/>
      <w:bCs/>
      <w:kern w:val="2"/>
      <w:sz w:val="32"/>
      <w:szCs w:val="32"/>
    </w:rPr>
  </w:style>
  <w:style w:type="character" w:customStyle="1" w:styleId="1">
    <w:name w:val="标题 1 字符"/>
    <w:basedOn w:val="DefaultParagraphFont"/>
    <w:link w:val="Heading1"/>
    <w:qFormat/>
    <w:rPr>
      <w:rFonts w:eastAsiaTheme="minorEastAsia" w:cstheme="minorBidi"/>
      <w:b/>
      <w:bCs/>
      <w:kern w:val="44"/>
      <w:sz w:val="44"/>
      <w:szCs w:val="44"/>
    </w:rPr>
  </w:style>
  <w:style w:type="paragraph" w:customStyle="1" w:styleId="a1">
    <w:name w:val="二级标题"/>
    <w:basedOn w:val="Normal"/>
    <w:qFormat/>
    <w:pPr>
      <w:keepNext/>
      <w:keepLines/>
      <w:spacing w:line="560" w:lineRule="exact"/>
      <w:ind w:left="720" w:right="240" w:leftChars="300" w:rightChars="100"/>
      <w:jc w:val="left"/>
      <w:outlineLvl w:val="0"/>
    </w:pPr>
    <w:rPr>
      <w:rFonts w:eastAsia="楷体" w:cs="Times New Roman"/>
      <w:bCs/>
      <w:kern w:val="44"/>
      <w:sz w:val="32"/>
      <w:szCs w:val="44"/>
    </w:rPr>
  </w:style>
  <w:style w:type="paragraph" w:customStyle="1" w:styleId="a2">
    <w:name w:val="三级标题"/>
    <w:basedOn w:val="Normal"/>
    <w:qFormat/>
    <w:pPr>
      <w:widowControl/>
      <w:spacing w:line="560" w:lineRule="exact"/>
      <w:ind w:firstLine="640" w:firstLineChars="200"/>
      <w:jc w:val="left"/>
    </w:pPr>
    <w:rPr>
      <w:rFonts w:eastAsia="仿宋_GB2312" w:cs="Times New Roman"/>
      <w:bCs/>
      <w:color w:val="000000"/>
      <w:sz w:val="32"/>
      <w:szCs w:val="32"/>
      <w:lang w:val="zh-CN"/>
    </w:rPr>
  </w:style>
  <w:style w:type="paragraph" w:customStyle="1" w:styleId="BodyText1I">
    <w:name w:val="BodyText1I"/>
    <w:basedOn w:val="BodyText0"/>
    <w:qFormat/>
    <w:pPr>
      <w:widowControl/>
      <w:ind w:firstLine="420" w:firstLineChars="100"/>
    </w:pPr>
  </w:style>
  <w:style w:type="paragraph" w:customStyle="1" w:styleId="BodyText0">
    <w:name w:val="BodyText"/>
    <w:basedOn w:val="Normal"/>
    <w:qFormat/>
    <w:pPr>
      <w:spacing w:after="120"/>
    </w:pPr>
  </w:style>
  <w:style w:type="paragraph" w:customStyle="1" w:styleId="a3">
    <w:name w:val="附录标题"/>
    <w:next w:val="Normal"/>
    <w:qFormat/>
    <w:pPr>
      <w:overflowPunct w:val="0"/>
      <w:topLinePunct/>
      <w:spacing w:line="560" w:lineRule="exact"/>
      <w:jc w:val="left"/>
      <w:outlineLvl w:val="9"/>
    </w:pPr>
    <w:rPr>
      <w:rFonts w:ascii="黑体" w:eastAsia="黑体" w:hAnsi="黑体" w:cs="Times New Roman"/>
      <w:sz w:val="32"/>
      <w:szCs w:val="32"/>
    </w:rPr>
  </w:style>
  <w:style w:type="paragraph" w:customStyle="1" w:styleId="a4">
    <w:name w:val="章标题"/>
    <w:next w:val="Normal"/>
    <w:qFormat/>
    <w:pPr>
      <w:widowControl w:val="0"/>
      <w:spacing w:line="720" w:lineRule="exact"/>
      <w:jc w:val="center"/>
      <w:outlineLvl w:val="0"/>
    </w:pPr>
    <w:rPr>
      <w:rFonts w:ascii="黑体" w:eastAsia="黑体" w:hAnsi="黑体" w:cs="Times New Roman"/>
      <w:bCs/>
      <w:spacing w:val="-6"/>
      <w:kern w:val="44"/>
      <w:sz w:val="32"/>
      <w:szCs w:val="44"/>
      <w:lang w:bidi="ar-SA"/>
    </w:rPr>
  </w:style>
  <w:style w:type="paragraph" w:customStyle="1" w:styleId="a5">
    <w:name w:val="表格标题"/>
    <w:next w:val="Normal"/>
    <w:qFormat/>
    <w:pPr>
      <w:overflowPunct w:val="0"/>
      <w:topLinePunct/>
      <w:spacing w:line="240" w:lineRule="auto"/>
      <w:jc w:val="center"/>
      <w:outlineLvl w:val="9"/>
    </w:pPr>
    <w:rPr>
      <w:rFonts w:ascii="仿宋_GB2312" w:eastAsia="仿宋_GB2312" w:hAnsi="仿宋_GB2312" w:cs="Times New Roman"/>
      <w:spacing w:val="-6"/>
      <w:kern w:val="0"/>
      <w:sz w:val="32"/>
      <w:szCs w:val="32"/>
    </w:rPr>
  </w:style>
  <w:style w:type="paragraph" w:customStyle="1" w:styleId="WPSOffice2">
    <w:name w:val="WPSOffice手动目录 2"/>
    <w:qFormat/>
    <w:pPr>
      <w:ind w:left="200" w:leftChars="200"/>
    </w:pPr>
    <w:rPr>
      <w:rFonts w:ascii="Times New Roman" w:eastAsia="宋体" w:hAnsi="Times New Roman" w:cs="Times New Roman"/>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8CE0A97D-9190-44AE-88EE-03D9B21646E1}">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2394</Words>
  <Characters>2463</Characters>
  <Application>Microsoft Office Word</Application>
  <DocSecurity>0</DocSecurity>
  <Lines>45</Lines>
  <Paragraphs>12</Paragraphs>
  <ScaleCrop>false</ScaleCrop>
  <Company/>
  <LinksUpToDate>false</LinksUpToDate>
  <CharactersWithSpaces>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花火</dc:creator>
  <cp:lastModifiedBy>曾思闽</cp:lastModifiedBy>
  <cp:revision>7</cp:revision>
  <cp:lastPrinted>2024-11-20T12:27:00Z</cp:lastPrinted>
  <dcterms:created xsi:type="dcterms:W3CDTF">2024-10-18T03:14:00Z</dcterms:created>
  <dcterms:modified xsi:type="dcterms:W3CDTF">2025-12-01T11:09:21Z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675E88C1D60B4B9CA78B744731905435_13</vt:lpwstr>
  </property>
  <property fmtid="{D5CDD505-2E9C-101B-9397-08002B2CF9AE}" pid="3" name="KSOProductBuildVer">
    <vt:lpwstr>2052-7.5.1.8994</vt:lpwstr>
  </property>
  <property fmtid="{D5CDD505-2E9C-101B-9397-08002B2CF9AE}" pid="4" name="KSOTemplateDocerSaveRecord">
    <vt:lpwstr>eyJoZGlkIjoiOWI3NDYwNjQzNDEyZTk4MzMxNmVlOTkxNTNkYmQyMjMiLCJ1c2VySWQiOiIxNjY3Mzk3OTY0In0=</vt:lpwstr>
  </property>
</Properties>
</file>