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7D6" w:rsidRPr="00E06726" w:rsidRDefault="00476EF3" w:rsidP="006057D6">
      <w:pPr>
        <w:adjustRightInd w:val="0"/>
        <w:snapToGrid w:val="0"/>
        <w:spacing w:line="360" w:lineRule="auto"/>
        <w:jc w:val="center"/>
        <w:rPr>
          <w:rFonts w:asciiTheme="minorEastAsia" w:eastAsiaTheme="minorEastAsia" w:hAnsiTheme="minorEastAsia" w:cs="方正小标宋简体"/>
          <w:b/>
          <w:sz w:val="44"/>
          <w:szCs w:val="44"/>
        </w:rPr>
      </w:pPr>
      <w:r w:rsidRPr="00E06726">
        <w:rPr>
          <w:rFonts w:asciiTheme="minorEastAsia" w:eastAsiaTheme="minorEastAsia" w:hAnsiTheme="minorEastAsia" w:cs="方正小标宋简体" w:hint="eastAsia"/>
          <w:b/>
          <w:sz w:val="44"/>
          <w:szCs w:val="44"/>
        </w:rPr>
        <w:t>国际关系学院2017-2018学年</w:t>
      </w:r>
      <w:r w:rsidR="006057D6" w:rsidRPr="00E06726">
        <w:rPr>
          <w:rFonts w:asciiTheme="minorEastAsia" w:eastAsiaTheme="minorEastAsia" w:hAnsiTheme="minorEastAsia" w:cs="方正小标宋简体" w:hint="eastAsia"/>
          <w:b/>
          <w:sz w:val="44"/>
          <w:szCs w:val="44"/>
        </w:rPr>
        <w:t>本科生奖学金</w:t>
      </w:r>
    </w:p>
    <w:p w:rsidR="006057D6" w:rsidRPr="00E06726" w:rsidRDefault="006057D6" w:rsidP="006057D6">
      <w:pPr>
        <w:adjustRightInd w:val="0"/>
        <w:snapToGrid w:val="0"/>
        <w:spacing w:line="360" w:lineRule="auto"/>
        <w:jc w:val="center"/>
        <w:rPr>
          <w:rFonts w:asciiTheme="minorEastAsia" w:eastAsiaTheme="minorEastAsia" w:hAnsiTheme="minorEastAsia" w:cs="方正小标宋简体"/>
          <w:b/>
          <w:sz w:val="44"/>
          <w:szCs w:val="44"/>
        </w:rPr>
      </w:pPr>
      <w:r w:rsidRPr="00E06726">
        <w:rPr>
          <w:rFonts w:asciiTheme="minorEastAsia" w:eastAsiaTheme="minorEastAsia" w:hAnsiTheme="minorEastAsia" w:cs="方正小标宋简体" w:hint="eastAsia"/>
          <w:b/>
          <w:sz w:val="44"/>
          <w:szCs w:val="44"/>
        </w:rPr>
        <w:t>综合素质测评方案</w:t>
      </w:r>
    </w:p>
    <w:p w:rsidR="006057D6" w:rsidRPr="00E06726" w:rsidRDefault="006057D6" w:rsidP="006057D6">
      <w:pPr>
        <w:adjustRightInd w:val="0"/>
        <w:snapToGrid w:val="0"/>
        <w:spacing w:line="360" w:lineRule="auto"/>
        <w:jc w:val="center"/>
        <w:rPr>
          <w:rFonts w:asciiTheme="minorEastAsia" w:eastAsiaTheme="minorEastAsia" w:hAnsiTheme="minorEastAsia"/>
          <w:sz w:val="11"/>
          <w:szCs w:val="11"/>
        </w:rPr>
      </w:pPr>
    </w:p>
    <w:p w:rsidR="006057D6" w:rsidRPr="00E06726" w:rsidRDefault="006057D6" w:rsidP="006057D6">
      <w:pPr>
        <w:adjustRightInd w:val="0"/>
        <w:snapToGrid w:val="0"/>
        <w:spacing w:line="360" w:lineRule="auto"/>
        <w:ind w:firstLineChars="196" w:firstLine="630"/>
        <w:jc w:val="center"/>
        <w:rPr>
          <w:rFonts w:asciiTheme="minorEastAsia" w:eastAsiaTheme="minorEastAsia" w:hAnsiTheme="minorEastAsia"/>
          <w:b/>
          <w:sz w:val="32"/>
          <w:szCs w:val="32"/>
        </w:rPr>
      </w:pPr>
      <w:r w:rsidRPr="00E06726">
        <w:rPr>
          <w:rFonts w:asciiTheme="minorEastAsia" w:eastAsiaTheme="minorEastAsia" w:hAnsiTheme="minorEastAsia" w:hint="eastAsia"/>
          <w:b/>
          <w:sz w:val="32"/>
          <w:szCs w:val="32"/>
        </w:rPr>
        <w:t>第一章 总则</w:t>
      </w:r>
    </w:p>
    <w:p w:rsidR="006057D6" w:rsidRPr="00E06726" w:rsidRDefault="006057D6" w:rsidP="006057D6">
      <w:pPr>
        <w:snapToGrid w:val="0"/>
        <w:spacing w:line="360" w:lineRule="auto"/>
        <w:ind w:firstLineChars="200" w:firstLine="480"/>
        <w:rPr>
          <w:rFonts w:asciiTheme="minorEastAsia" w:eastAsiaTheme="minorEastAsia" w:hAnsiTheme="minorEastAsia"/>
          <w:sz w:val="24"/>
        </w:rPr>
      </w:pPr>
      <w:r w:rsidRPr="00E06726">
        <w:rPr>
          <w:rFonts w:asciiTheme="minorEastAsia" w:eastAsiaTheme="minorEastAsia" w:hAnsiTheme="minorEastAsia" w:hint="eastAsia"/>
          <w:sz w:val="24"/>
        </w:rPr>
        <w:t>为了更好地贯彻国家教育部《普通高等学校学生管理规定》，鼓励学生刻苦学习，钻研专业知识，并且适当地参与学校及学院的学生活动，拓展学生的综合素质，根据《中山大学</w:t>
      </w:r>
      <w:r w:rsidR="00476EF3" w:rsidRPr="00E06726">
        <w:rPr>
          <w:rFonts w:asciiTheme="minorEastAsia" w:eastAsiaTheme="minorEastAsia" w:hAnsiTheme="minorEastAsia" w:hint="eastAsia"/>
          <w:sz w:val="24"/>
        </w:rPr>
        <w:t>本科生奖学金管理办法</w:t>
      </w:r>
      <w:r w:rsidRPr="00E06726">
        <w:rPr>
          <w:rFonts w:asciiTheme="minorEastAsia" w:eastAsiaTheme="minorEastAsia" w:hAnsiTheme="minorEastAsia" w:hint="eastAsia"/>
          <w:sz w:val="24"/>
        </w:rPr>
        <w:t>》及《中山大学处分管理规定》，特制订《国际关系学院本科生</w:t>
      </w:r>
      <w:r w:rsidR="00476EF3" w:rsidRPr="00E06726">
        <w:rPr>
          <w:rFonts w:asciiTheme="minorEastAsia" w:eastAsiaTheme="minorEastAsia" w:hAnsiTheme="minorEastAsia" w:hint="eastAsia"/>
          <w:sz w:val="24"/>
        </w:rPr>
        <w:t>2017-2018学年</w:t>
      </w:r>
      <w:r w:rsidRPr="00E06726">
        <w:rPr>
          <w:rFonts w:asciiTheme="minorEastAsia" w:eastAsiaTheme="minorEastAsia" w:hAnsiTheme="minorEastAsia" w:hint="eastAsia"/>
          <w:sz w:val="24"/>
        </w:rPr>
        <w:t>奖学金综合测评方案》：</w:t>
      </w:r>
    </w:p>
    <w:p w:rsidR="006057D6" w:rsidRPr="00E06726" w:rsidRDefault="006057D6" w:rsidP="006057D6">
      <w:pPr>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 xml:space="preserve">    一、本方案的实施，是为了体现我院学生综合测评工作的程序规范、内容全面、标准客观、结果公正的要求。</w:t>
      </w:r>
    </w:p>
    <w:p w:rsidR="006057D6" w:rsidRPr="00E06726" w:rsidRDefault="006057D6" w:rsidP="006057D6">
      <w:pPr>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 xml:space="preserve">    二、本方案的宗旨，是鼓励学生在加强专业学习的基础上，根据自身特点作适应性发展。</w:t>
      </w:r>
    </w:p>
    <w:p w:rsidR="006057D6" w:rsidRPr="00E06726" w:rsidRDefault="006057D6" w:rsidP="006057D6">
      <w:pPr>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 xml:space="preserve">    三、本方案的作用，一是激励学生奋发向上，二是认同学生在学习、工作、特长发展等方面的努力。</w:t>
      </w:r>
    </w:p>
    <w:p w:rsidR="006057D6" w:rsidRPr="00E06726" w:rsidRDefault="006057D6" w:rsidP="006057D6">
      <w:pPr>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 xml:space="preserve">    四、学生每年的综合测评成绩由年度实得成绩</w:t>
      </w:r>
      <w:proofErr w:type="gramStart"/>
      <w:r w:rsidRPr="00E06726">
        <w:rPr>
          <w:rFonts w:asciiTheme="minorEastAsia" w:eastAsiaTheme="minorEastAsia" w:hAnsiTheme="minorEastAsia" w:hint="eastAsia"/>
          <w:sz w:val="24"/>
        </w:rPr>
        <w:t>绩</w:t>
      </w:r>
      <w:proofErr w:type="gramEnd"/>
      <w:r w:rsidRPr="00E06726">
        <w:rPr>
          <w:rFonts w:asciiTheme="minorEastAsia" w:eastAsiaTheme="minorEastAsia" w:hAnsiTheme="minorEastAsia" w:hint="eastAsia"/>
          <w:sz w:val="24"/>
        </w:rPr>
        <w:t>点（</w:t>
      </w:r>
      <w:r w:rsidRPr="00E06726">
        <w:rPr>
          <w:rFonts w:asciiTheme="minorEastAsia" w:eastAsiaTheme="minorEastAsia" w:hAnsiTheme="minorEastAsia" w:cs="宋体" w:hint="eastAsia"/>
          <w:kern w:val="0"/>
          <w:sz w:val="24"/>
        </w:rPr>
        <w:t>成绩</w:t>
      </w:r>
      <w:proofErr w:type="gramStart"/>
      <w:r w:rsidRPr="00E06726">
        <w:rPr>
          <w:rFonts w:asciiTheme="minorEastAsia" w:eastAsiaTheme="minorEastAsia" w:hAnsiTheme="minorEastAsia" w:cs="宋体" w:hint="eastAsia"/>
          <w:kern w:val="0"/>
          <w:sz w:val="24"/>
        </w:rPr>
        <w:t>绩点直接</w:t>
      </w:r>
      <w:proofErr w:type="gramEnd"/>
      <w:r w:rsidRPr="00E06726">
        <w:rPr>
          <w:rFonts w:asciiTheme="minorEastAsia" w:eastAsiaTheme="minorEastAsia" w:hAnsiTheme="minorEastAsia" w:cs="宋体" w:hint="eastAsia"/>
          <w:kern w:val="0"/>
          <w:sz w:val="24"/>
        </w:rPr>
        <w:t>从教务系统中读取，包括专业必修课、专业选修课和公共必修课所有科目成绩，所有记录在教务系统的成绩无第一次考试不及格。</w:t>
      </w:r>
      <w:r w:rsidRPr="00E06726">
        <w:rPr>
          <w:rFonts w:asciiTheme="minorEastAsia" w:eastAsiaTheme="minorEastAsia" w:hAnsiTheme="minorEastAsia" w:hint="eastAsia"/>
          <w:sz w:val="24"/>
        </w:rPr>
        <w:t>）、附加分、扣分三部分构成。年度实得学分是两个学期实得学分之</w:t>
      </w:r>
      <w:proofErr w:type="gramStart"/>
      <w:r w:rsidRPr="00E06726">
        <w:rPr>
          <w:rFonts w:asciiTheme="minorEastAsia" w:eastAsiaTheme="minorEastAsia" w:hAnsiTheme="minorEastAsia" w:hint="eastAsia"/>
          <w:sz w:val="24"/>
        </w:rPr>
        <w:t>和</w:t>
      </w:r>
      <w:proofErr w:type="gramEnd"/>
      <w:r w:rsidRPr="00E06726">
        <w:rPr>
          <w:rFonts w:asciiTheme="minorEastAsia" w:eastAsiaTheme="minorEastAsia" w:hAnsiTheme="minorEastAsia" w:hint="eastAsia"/>
          <w:sz w:val="24"/>
        </w:rPr>
        <w:t>。学年实得成绩计算方法：学年实得成绩等于考试实得成绩乘以该科目学分再除以该学年总学分。</w:t>
      </w:r>
    </w:p>
    <w:p w:rsidR="006057D6" w:rsidRPr="00E06726" w:rsidRDefault="006057D6" w:rsidP="006057D6">
      <w:pPr>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 xml:space="preserve">    五、以班级为单位按综合测评成绩高低排定名次，优秀学生奖学金等级按名次确定。</w:t>
      </w:r>
    </w:p>
    <w:p w:rsidR="006057D6" w:rsidRPr="00E06726" w:rsidRDefault="006057D6" w:rsidP="006057D6">
      <w:pPr>
        <w:pStyle w:val="a6"/>
        <w:snapToGrid w:val="0"/>
        <w:spacing w:line="360" w:lineRule="auto"/>
        <w:ind w:firstLine="0"/>
        <w:rPr>
          <w:rFonts w:asciiTheme="minorEastAsia" w:eastAsiaTheme="minorEastAsia" w:hAnsiTheme="minorEastAsia"/>
          <w:sz w:val="24"/>
          <w:szCs w:val="24"/>
        </w:rPr>
      </w:pPr>
      <w:r w:rsidRPr="00E06726">
        <w:rPr>
          <w:rFonts w:asciiTheme="minorEastAsia" w:eastAsiaTheme="minorEastAsia" w:hAnsiTheme="minorEastAsia" w:hint="eastAsia"/>
          <w:sz w:val="24"/>
          <w:szCs w:val="24"/>
        </w:rPr>
        <w:t xml:space="preserve">   </w:t>
      </w:r>
      <w:r w:rsidR="001A13C4" w:rsidRPr="00E06726">
        <w:rPr>
          <w:rFonts w:asciiTheme="minorEastAsia" w:eastAsiaTheme="minorEastAsia" w:hAnsiTheme="minorEastAsia" w:hint="eastAsia"/>
          <w:sz w:val="24"/>
          <w:szCs w:val="24"/>
        </w:rPr>
        <w:t xml:space="preserve"> 六</w:t>
      </w:r>
      <w:r w:rsidRPr="00E06726">
        <w:rPr>
          <w:rFonts w:asciiTheme="minorEastAsia" w:eastAsiaTheme="minorEastAsia" w:hAnsiTheme="minorEastAsia" w:hint="eastAsia"/>
          <w:sz w:val="24"/>
          <w:szCs w:val="24"/>
        </w:rPr>
        <w:t>、</w:t>
      </w:r>
      <w:r w:rsidR="00E25245" w:rsidRPr="00E06726">
        <w:rPr>
          <w:rFonts w:asciiTheme="minorEastAsia" w:eastAsiaTheme="minorEastAsia" w:hAnsiTheme="minorEastAsia" w:hint="eastAsia"/>
          <w:sz w:val="24"/>
          <w:szCs w:val="24"/>
        </w:rPr>
        <w:t>学生申请参评奖学金应满足以下条件</w:t>
      </w:r>
      <w:r w:rsidRPr="00E06726">
        <w:rPr>
          <w:rFonts w:asciiTheme="minorEastAsia" w:eastAsiaTheme="minorEastAsia" w:hAnsiTheme="minorEastAsia" w:hint="eastAsia"/>
          <w:sz w:val="24"/>
          <w:szCs w:val="24"/>
        </w:rPr>
        <w:t xml:space="preserve">： </w:t>
      </w:r>
    </w:p>
    <w:p w:rsidR="006057D6" w:rsidRPr="00E06726" w:rsidRDefault="006057D6" w:rsidP="006057D6">
      <w:pPr>
        <w:snapToGrid w:val="0"/>
        <w:spacing w:line="360" w:lineRule="auto"/>
        <w:ind w:leftChars="300" w:left="630"/>
        <w:rPr>
          <w:rFonts w:asciiTheme="minorEastAsia" w:eastAsiaTheme="minorEastAsia" w:hAnsiTheme="minorEastAsia"/>
          <w:sz w:val="24"/>
        </w:rPr>
      </w:pPr>
      <w:r w:rsidRPr="00E06726">
        <w:rPr>
          <w:rFonts w:asciiTheme="minorEastAsia" w:eastAsiaTheme="minorEastAsia" w:hAnsiTheme="minorEastAsia" w:hint="eastAsia"/>
          <w:sz w:val="24"/>
        </w:rPr>
        <w:t xml:space="preserve">    1．</w:t>
      </w:r>
      <w:r w:rsidR="00E25245" w:rsidRPr="00E06726">
        <w:rPr>
          <w:rFonts w:asciiTheme="minorEastAsia" w:eastAsiaTheme="minorEastAsia" w:hAnsiTheme="minorEastAsia" w:hint="eastAsia"/>
          <w:sz w:val="24"/>
        </w:rPr>
        <w:t>遵守宪法和法律，热爱社会主义中国，拥护中国共产党的领导</w:t>
      </w:r>
      <w:r w:rsidRPr="00E06726">
        <w:rPr>
          <w:rFonts w:asciiTheme="minorEastAsia" w:eastAsiaTheme="minorEastAsia" w:hAnsiTheme="minorEastAsia" w:hint="eastAsia"/>
          <w:sz w:val="24"/>
        </w:rPr>
        <w:t>；</w:t>
      </w:r>
    </w:p>
    <w:p w:rsidR="006057D6" w:rsidRPr="00E06726" w:rsidRDefault="006057D6" w:rsidP="00E25245">
      <w:pPr>
        <w:snapToGrid w:val="0"/>
        <w:spacing w:line="360" w:lineRule="auto"/>
        <w:ind w:leftChars="300" w:left="630"/>
        <w:rPr>
          <w:rFonts w:asciiTheme="minorEastAsia" w:eastAsiaTheme="minorEastAsia" w:hAnsiTheme="minorEastAsia"/>
          <w:sz w:val="24"/>
        </w:rPr>
      </w:pPr>
      <w:r w:rsidRPr="00E06726">
        <w:rPr>
          <w:rFonts w:asciiTheme="minorEastAsia" w:eastAsiaTheme="minorEastAsia" w:hAnsiTheme="minorEastAsia" w:hint="eastAsia"/>
          <w:sz w:val="24"/>
        </w:rPr>
        <w:lastRenderedPageBreak/>
        <w:t xml:space="preserve">   2．</w:t>
      </w:r>
      <w:r w:rsidR="00E25245" w:rsidRPr="00E06726">
        <w:rPr>
          <w:rFonts w:asciiTheme="minorEastAsia" w:eastAsiaTheme="minorEastAsia" w:hAnsiTheme="minorEastAsia" w:hint="eastAsia"/>
          <w:sz w:val="24"/>
        </w:rPr>
        <w:t>遵守学校规章制度</w:t>
      </w:r>
      <w:r w:rsidRPr="00E06726">
        <w:rPr>
          <w:rFonts w:asciiTheme="minorEastAsia" w:eastAsiaTheme="minorEastAsia" w:hAnsiTheme="minorEastAsia" w:hint="eastAsia"/>
          <w:sz w:val="24"/>
        </w:rPr>
        <w:t>；</w:t>
      </w:r>
    </w:p>
    <w:p w:rsidR="006057D6" w:rsidRPr="00E06726" w:rsidRDefault="006057D6" w:rsidP="006057D6">
      <w:pPr>
        <w:snapToGrid w:val="0"/>
        <w:spacing w:line="360" w:lineRule="auto"/>
        <w:ind w:leftChars="300" w:left="630" w:firstLine="420"/>
        <w:rPr>
          <w:rFonts w:asciiTheme="minorEastAsia" w:eastAsiaTheme="minorEastAsia" w:hAnsiTheme="minorEastAsia"/>
          <w:sz w:val="24"/>
        </w:rPr>
      </w:pPr>
      <w:r w:rsidRPr="00E06726">
        <w:rPr>
          <w:rFonts w:asciiTheme="minorEastAsia" w:eastAsiaTheme="minorEastAsia" w:hAnsiTheme="minorEastAsia" w:hint="eastAsia"/>
          <w:sz w:val="24"/>
        </w:rPr>
        <w:t>3．</w:t>
      </w:r>
      <w:r w:rsidR="00E25245" w:rsidRPr="00E06726">
        <w:rPr>
          <w:rFonts w:asciiTheme="minorEastAsia" w:eastAsiaTheme="minorEastAsia" w:hAnsiTheme="minorEastAsia" w:hint="eastAsia"/>
          <w:sz w:val="24"/>
        </w:rPr>
        <w:t>尊师爱校，无损害学校声誉的言行；</w:t>
      </w:r>
    </w:p>
    <w:p w:rsidR="006057D6" w:rsidRPr="00E06726" w:rsidRDefault="006057D6" w:rsidP="006057D6">
      <w:pPr>
        <w:snapToGrid w:val="0"/>
        <w:spacing w:line="360" w:lineRule="auto"/>
        <w:ind w:leftChars="300" w:left="630" w:firstLine="420"/>
        <w:rPr>
          <w:rFonts w:asciiTheme="minorEastAsia" w:eastAsiaTheme="minorEastAsia" w:hAnsiTheme="minorEastAsia"/>
          <w:sz w:val="24"/>
        </w:rPr>
      </w:pPr>
      <w:r w:rsidRPr="00E06726">
        <w:rPr>
          <w:rFonts w:asciiTheme="minorEastAsia" w:eastAsiaTheme="minorEastAsia" w:hAnsiTheme="minorEastAsia" w:hint="eastAsia"/>
          <w:sz w:val="24"/>
        </w:rPr>
        <w:t xml:space="preserve">4. </w:t>
      </w:r>
      <w:r w:rsidR="00E25245" w:rsidRPr="00E06726">
        <w:rPr>
          <w:rFonts w:asciiTheme="minorEastAsia" w:eastAsiaTheme="minorEastAsia" w:hAnsiTheme="minorEastAsia" w:hint="eastAsia"/>
          <w:sz w:val="24"/>
        </w:rPr>
        <w:t>孝敬父母，诚实守信，遵守社会公德；</w:t>
      </w:r>
    </w:p>
    <w:p w:rsidR="00E25245" w:rsidRPr="00E06726" w:rsidRDefault="006057D6" w:rsidP="006057D6">
      <w:pPr>
        <w:snapToGrid w:val="0"/>
        <w:spacing w:line="360" w:lineRule="auto"/>
        <w:ind w:leftChars="300" w:left="630" w:firstLine="420"/>
        <w:rPr>
          <w:rFonts w:asciiTheme="minorEastAsia" w:eastAsiaTheme="minorEastAsia" w:hAnsiTheme="minorEastAsia"/>
          <w:sz w:val="24"/>
        </w:rPr>
      </w:pPr>
      <w:r w:rsidRPr="00E06726">
        <w:rPr>
          <w:rFonts w:asciiTheme="minorEastAsia" w:eastAsiaTheme="minorEastAsia" w:hAnsiTheme="minorEastAsia" w:hint="eastAsia"/>
          <w:sz w:val="24"/>
        </w:rPr>
        <w:t xml:space="preserve">5. </w:t>
      </w:r>
      <w:r w:rsidR="00E25245" w:rsidRPr="00E06726">
        <w:rPr>
          <w:rFonts w:asciiTheme="minorEastAsia" w:eastAsiaTheme="minorEastAsia" w:hAnsiTheme="minorEastAsia" w:hint="eastAsia"/>
          <w:sz w:val="24"/>
        </w:rPr>
        <w:t>刻苦学习，用于探索，积极实践，努力掌握现代科学文化知识和专业技能，评选年度内无不及格科目；</w:t>
      </w:r>
    </w:p>
    <w:p w:rsidR="00B90743" w:rsidRPr="00E06726" w:rsidRDefault="00E25245" w:rsidP="006057D6">
      <w:pPr>
        <w:snapToGrid w:val="0"/>
        <w:spacing w:line="360" w:lineRule="auto"/>
        <w:ind w:leftChars="300" w:left="630" w:firstLine="420"/>
        <w:rPr>
          <w:rFonts w:asciiTheme="minorEastAsia" w:eastAsiaTheme="minorEastAsia" w:hAnsiTheme="minorEastAsia"/>
          <w:sz w:val="24"/>
        </w:rPr>
      </w:pPr>
      <w:r w:rsidRPr="00E06726">
        <w:rPr>
          <w:rFonts w:asciiTheme="minorEastAsia" w:eastAsiaTheme="minorEastAsia" w:hAnsiTheme="minorEastAsia" w:hint="eastAsia"/>
          <w:sz w:val="24"/>
        </w:rPr>
        <w:t>6.关心集体，团结同学，热心助人，积极参加学校、班级、宿舍</w:t>
      </w:r>
      <w:r w:rsidR="00B90743" w:rsidRPr="00E06726">
        <w:rPr>
          <w:rFonts w:asciiTheme="minorEastAsia" w:eastAsiaTheme="minorEastAsia" w:hAnsiTheme="minorEastAsia" w:hint="eastAsia"/>
          <w:sz w:val="24"/>
        </w:rPr>
        <w:t>等集体活动，积极参加公益活动；</w:t>
      </w:r>
    </w:p>
    <w:p w:rsidR="00B90743" w:rsidRPr="00E06726" w:rsidRDefault="00B90743" w:rsidP="006057D6">
      <w:pPr>
        <w:snapToGrid w:val="0"/>
        <w:spacing w:line="360" w:lineRule="auto"/>
        <w:ind w:leftChars="300" w:left="630" w:firstLine="420"/>
        <w:rPr>
          <w:rFonts w:asciiTheme="minorEastAsia" w:eastAsiaTheme="minorEastAsia" w:hAnsiTheme="minorEastAsia"/>
          <w:sz w:val="24"/>
        </w:rPr>
      </w:pPr>
      <w:r w:rsidRPr="00E06726">
        <w:rPr>
          <w:rFonts w:asciiTheme="minorEastAsia" w:eastAsiaTheme="minorEastAsia" w:hAnsiTheme="minorEastAsia" w:hint="eastAsia"/>
          <w:sz w:val="24"/>
        </w:rPr>
        <w:t>7.积极锻炼身体，身心健康，学生体质健康测试合格；</w:t>
      </w:r>
    </w:p>
    <w:p w:rsidR="00DD1679" w:rsidRPr="00E06726" w:rsidRDefault="00B90743" w:rsidP="00DD1679">
      <w:pPr>
        <w:snapToGrid w:val="0"/>
        <w:spacing w:line="360" w:lineRule="auto"/>
        <w:ind w:leftChars="300" w:left="630" w:firstLine="420"/>
        <w:rPr>
          <w:rFonts w:asciiTheme="minorEastAsia" w:eastAsiaTheme="minorEastAsia" w:hAnsiTheme="minorEastAsia"/>
          <w:sz w:val="24"/>
        </w:rPr>
      </w:pPr>
      <w:r w:rsidRPr="00E06726">
        <w:rPr>
          <w:rFonts w:asciiTheme="minorEastAsia" w:eastAsiaTheme="minorEastAsia" w:hAnsiTheme="minorEastAsia" w:hint="eastAsia"/>
          <w:sz w:val="24"/>
        </w:rPr>
        <w:t>8.评奖年度未受学校通报批评或违纪处分。评奖年度受处分且下一年度解除处分的，只影响本年度评奖，不影响下一年度评奖</w:t>
      </w:r>
      <w:r w:rsidR="006057D6" w:rsidRPr="00E06726">
        <w:rPr>
          <w:rFonts w:asciiTheme="minorEastAsia" w:eastAsiaTheme="minorEastAsia" w:hAnsiTheme="minorEastAsia" w:hint="eastAsia"/>
          <w:sz w:val="24"/>
        </w:rPr>
        <w:t>。</w:t>
      </w:r>
    </w:p>
    <w:p w:rsidR="006057D6" w:rsidRPr="00E06726" w:rsidRDefault="006057D6" w:rsidP="006057D6">
      <w:pPr>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 xml:space="preserve">    七、</w:t>
      </w:r>
      <w:r w:rsidR="00620EBA" w:rsidRPr="00E06726">
        <w:rPr>
          <w:rFonts w:asciiTheme="minorEastAsia" w:eastAsiaTheme="minorEastAsia" w:hAnsiTheme="minorEastAsia" w:hint="eastAsia"/>
          <w:sz w:val="24"/>
        </w:rPr>
        <w:t>评奖年度因外出交换，已在9月份奖学金评选前完成全部学分转换的学生可以申请参评。</w:t>
      </w:r>
    </w:p>
    <w:p w:rsidR="006057D6" w:rsidRPr="00E06726" w:rsidRDefault="006057D6" w:rsidP="00DD1679">
      <w:pPr>
        <w:adjustRightInd w:val="0"/>
        <w:snapToGrid w:val="0"/>
        <w:spacing w:line="360" w:lineRule="auto"/>
        <w:ind w:firstLineChars="196" w:firstLine="470"/>
        <w:rPr>
          <w:rFonts w:asciiTheme="minorEastAsia" w:eastAsiaTheme="minorEastAsia" w:hAnsiTheme="minorEastAsia"/>
          <w:sz w:val="24"/>
        </w:rPr>
      </w:pPr>
      <w:r w:rsidRPr="00E06726">
        <w:rPr>
          <w:rFonts w:asciiTheme="minorEastAsia" w:eastAsiaTheme="minorEastAsia" w:hAnsiTheme="minorEastAsia" w:hint="eastAsia"/>
          <w:sz w:val="24"/>
        </w:rPr>
        <w:t>八、</w:t>
      </w:r>
      <w:r w:rsidR="00620EBA" w:rsidRPr="00E06726">
        <w:rPr>
          <w:rFonts w:asciiTheme="minorEastAsia" w:eastAsiaTheme="minorEastAsia" w:hAnsiTheme="minorEastAsia" w:hint="eastAsia"/>
          <w:sz w:val="24"/>
        </w:rPr>
        <w:t>德育加分的调整幅度</w:t>
      </w:r>
      <w:r w:rsidR="003352EE" w:rsidRPr="00E06726">
        <w:rPr>
          <w:rFonts w:asciiTheme="minorEastAsia" w:eastAsiaTheme="minorEastAsia" w:hAnsiTheme="minorEastAsia" w:hint="eastAsia"/>
          <w:sz w:val="24"/>
        </w:rPr>
        <w:t>：</w:t>
      </w:r>
      <w:r w:rsidR="00620EBA" w:rsidRPr="00E06726">
        <w:rPr>
          <w:rFonts w:asciiTheme="minorEastAsia" w:eastAsiaTheme="minorEastAsia" w:hAnsiTheme="minorEastAsia" w:hint="eastAsia"/>
          <w:sz w:val="24"/>
        </w:rPr>
        <w:t>每个学生获得</w:t>
      </w:r>
      <w:r w:rsidR="003352EE" w:rsidRPr="00E06726">
        <w:rPr>
          <w:rFonts w:asciiTheme="minorEastAsia" w:eastAsiaTheme="minorEastAsia" w:hAnsiTheme="minorEastAsia" w:hint="eastAsia"/>
          <w:sz w:val="24"/>
        </w:rPr>
        <w:t>德育加</w:t>
      </w:r>
      <w:r w:rsidR="00620EBA" w:rsidRPr="00E06726">
        <w:rPr>
          <w:rFonts w:asciiTheme="minorEastAsia" w:eastAsiaTheme="minorEastAsia" w:hAnsiTheme="minorEastAsia" w:hint="eastAsia"/>
          <w:sz w:val="24"/>
        </w:rPr>
        <w:t>分的上限为6分，累加后超过6分的按6分计。加分必须有相应凭证</w:t>
      </w:r>
      <w:r w:rsidR="003352EE" w:rsidRPr="00E06726">
        <w:rPr>
          <w:rFonts w:asciiTheme="minorEastAsia" w:eastAsiaTheme="minorEastAsia" w:hAnsiTheme="minorEastAsia" w:hint="eastAsia"/>
          <w:sz w:val="24"/>
        </w:rPr>
        <w:t>，</w:t>
      </w:r>
      <w:r w:rsidR="00620EBA" w:rsidRPr="00E06726">
        <w:rPr>
          <w:rFonts w:asciiTheme="minorEastAsia" w:eastAsiaTheme="minorEastAsia" w:hAnsiTheme="minorEastAsia" w:hint="eastAsia"/>
          <w:sz w:val="24"/>
        </w:rPr>
        <w:t>加分后奖学金等级最多只能向上调一等。</w:t>
      </w:r>
      <w:r w:rsidR="003352EE" w:rsidRPr="00E06726">
        <w:rPr>
          <w:rFonts w:asciiTheme="minorEastAsia" w:eastAsiaTheme="minorEastAsia" w:hAnsiTheme="minorEastAsia" w:hint="eastAsia"/>
          <w:sz w:val="24"/>
        </w:rPr>
        <w:t>德育加分不得超过学生</w:t>
      </w:r>
      <w:proofErr w:type="gramStart"/>
      <w:r w:rsidR="003352EE" w:rsidRPr="00E06726">
        <w:rPr>
          <w:rFonts w:asciiTheme="minorEastAsia" w:eastAsiaTheme="minorEastAsia" w:hAnsiTheme="minorEastAsia" w:hint="eastAsia"/>
          <w:sz w:val="24"/>
        </w:rPr>
        <w:t>学业绩点</w:t>
      </w:r>
      <w:proofErr w:type="gramEnd"/>
      <w:r w:rsidR="003352EE" w:rsidRPr="00E06726">
        <w:rPr>
          <w:rFonts w:asciiTheme="minorEastAsia" w:eastAsiaTheme="minorEastAsia" w:hAnsiTheme="minorEastAsia" w:hint="eastAsia"/>
          <w:sz w:val="24"/>
        </w:rPr>
        <w:t>的20%。</w:t>
      </w:r>
    </w:p>
    <w:p w:rsidR="002C78A9" w:rsidRPr="00E06726" w:rsidRDefault="00DD1679" w:rsidP="00DD1679">
      <w:pPr>
        <w:adjustRightInd w:val="0"/>
        <w:snapToGrid w:val="0"/>
        <w:spacing w:line="360" w:lineRule="auto"/>
        <w:ind w:firstLineChars="196" w:firstLine="470"/>
        <w:jc w:val="left"/>
        <w:rPr>
          <w:rFonts w:asciiTheme="minorEastAsia" w:eastAsiaTheme="minorEastAsia" w:hAnsiTheme="minorEastAsia"/>
          <w:sz w:val="24"/>
        </w:rPr>
      </w:pPr>
      <w:r w:rsidRPr="00E06726">
        <w:rPr>
          <w:rFonts w:asciiTheme="minorEastAsia" w:eastAsiaTheme="minorEastAsia" w:hAnsiTheme="minorEastAsia"/>
          <w:sz w:val="24"/>
        </w:rPr>
        <w:t>九</w:t>
      </w:r>
      <w:r w:rsidRPr="00E06726">
        <w:rPr>
          <w:rFonts w:asciiTheme="minorEastAsia" w:eastAsiaTheme="minorEastAsia" w:hAnsiTheme="minorEastAsia" w:hint="eastAsia"/>
          <w:sz w:val="24"/>
        </w:rPr>
        <w:t>、</w:t>
      </w:r>
      <w:r w:rsidR="00620EBA" w:rsidRPr="00E06726">
        <w:rPr>
          <w:rFonts w:asciiTheme="minorEastAsia" w:eastAsiaTheme="minorEastAsia" w:hAnsiTheme="minorEastAsia" w:hint="eastAsia"/>
          <w:sz w:val="24"/>
        </w:rPr>
        <w:t>在院学生资助评审工作小组的领导下，原则上可由各班班主任、班委会、班团支部、班级学生代表组成加分审核小组，全面负责加分审核等事宜，报呈结果由教务处和学生处审核批准方予承认。</w:t>
      </w:r>
    </w:p>
    <w:p w:rsidR="002C78A9" w:rsidRPr="00E06726" w:rsidRDefault="002C78A9" w:rsidP="00DD1679">
      <w:pPr>
        <w:adjustRightInd w:val="0"/>
        <w:snapToGrid w:val="0"/>
        <w:spacing w:line="360" w:lineRule="auto"/>
        <w:ind w:firstLineChars="196" w:firstLine="470"/>
        <w:jc w:val="center"/>
        <w:rPr>
          <w:rFonts w:asciiTheme="minorEastAsia" w:eastAsiaTheme="minorEastAsia" w:hAnsiTheme="minorEastAsia"/>
          <w:sz w:val="24"/>
        </w:rPr>
      </w:pPr>
    </w:p>
    <w:p w:rsidR="002C78A9" w:rsidRPr="00E06726" w:rsidRDefault="002C78A9" w:rsidP="00DD1679">
      <w:pPr>
        <w:adjustRightInd w:val="0"/>
        <w:snapToGrid w:val="0"/>
        <w:spacing w:line="360" w:lineRule="auto"/>
        <w:ind w:firstLineChars="196" w:firstLine="470"/>
        <w:jc w:val="center"/>
        <w:rPr>
          <w:rFonts w:asciiTheme="minorEastAsia" w:eastAsiaTheme="minorEastAsia" w:hAnsiTheme="minorEastAsia"/>
          <w:sz w:val="24"/>
        </w:rPr>
      </w:pPr>
    </w:p>
    <w:p w:rsidR="009E4814" w:rsidRPr="00E06726" w:rsidRDefault="009E4814" w:rsidP="00DD1679">
      <w:pPr>
        <w:adjustRightInd w:val="0"/>
        <w:snapToGrid w:val="0"/>
        <w:spacing w:line="360" w:lineRule="auto"/>
        <w:ind w:firstLineChars="196" w:firstLine="470"/>
        <w:jc w:val="center"/>
        <w:rPr>
          <w:rFonts w:asciiTheme="minorEastAsia" w:eastAsiaTheme="minorEastAsia" w:hAnsiTheme="minorEastAsia"/>
          <w:sz w:val="24"/>
        </w:rPr>
      </w:pPr>
    </w:p>
    <w:p w:rsidR="002C78A9" w:rsidRPr="00E06726" w:rsidRDefault="002C78A9" w:rsidP="006057D6">
      <w:pPr>
        <w:adjustRightInd w:val="0"/>
        <w:snapToGrid w:val="0"/>
        <w:spacing w:line="360" w:lineRule="auto"/>
        <w:ind w:firstLineChars="196" w:firstLine="627"/>
        <w:jc w:val="center"/>
        <w:rPr>
          <w:rFonts w:asciiTheme="minorEastAsia" w:eastAsiaTheme="minorEastAsia" w:hAnsiTheme="minorEastAsia"/>
          <w:sz w:val="32"/>
          <w:szCs w:val="32"/>
        </w:rPr>
      </w:pPr>
    </w:p>
    <w:p w:rsidR="002C78A9" w:rsidRPr="00E06726" w:rsidRDefault="002C78A9" w:rsidP="002C78A9">
      <w:pPr>
        <w:adjustRightInd w:val="0"/>
        <w:snapToGrid w:val="0"/>
        <w:spacing w:line="360" w:lineRule="auto"/>
        <w:ind w:firstLineChars="196" w:firstLine="630"/>
        <w:jc w:val="center"/>
        <w:rPr>
          <w:rFonts w:asciiTheme="minorEastAsia" w:eastAsiaTheme="minorEastAsia" w:hAnsiTheme="minorEastAsia"/>
          <w:b/>
          <w:sz w:val="32"/>
          <w:szCs w:val="32"/>
        </w:rPr>
      </w:pPr>
      <w:r w:rsidRPr="00E06726">
        <w:rPr>
          <w:rFonts w:asciiTheme="minorEastAsia" w:eastAsiaTheme="minorEastAsia" w:hAnsiTheme="minorEastAsia" w:hint="eastAsia"/>
          <w:b/>
          <w:sz w:val="32"/>
          <w:szCs w:val="32"/>
        </w:rPr>
        <w:lastRenderedPageBreak/>
        <w:t>第二章 测评细则</w:t>
      </w:r>
    </w:p>
    <w:tbl>
      <w:tblPr>
        <w:tblW w:w="0" w:type="auto"/>
        <w:jc w:val="center"/>
        <w:tblInd w:w="-2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2"/>
        <w:gridCol w:w="761"/>
        <w:gridCol w:w="823"/>
        <w:gridCol w:w="953"/>
        <w:gridCol w:w="6667"/>
        <w:gridCol w:w="1130"/>
        <w:gridCol w:w="1130"/>
        <w:gridCol w:w="1468"/>
        <w:gridCol w:w="1807"/>
        <w:gridCol w:w="697"/>
      </w:tblGrid>
      <w:tr w:rsidR="00E06726" w:rsidRPr="00E06726" w:rsidTr="00DE5AB1">
        <w:trPr>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025D00" w:rsidRPr="00E06726" w:rsidRDefault="00025D00" w:rsidP="00746BEF">
            <w:pPr>
              <w:adjustRightInd w:val="0"/>
              <w:snapToGrid w:val="0"/>
              <w:jc w:val="center"/>
              <w:rPr>
                <w:rFonts w:asciiTheme="minorEastAsia" w:eastAsiaTheme="minorEastAsia" w:hAnsiTheme="minorEastAsia"/>
                <w:b/>
                <w:sz w:val="24"/>
              </w:rPr>
            </w:pPr>
            <w:r w:rsidRPr="00E06726">
              <w:rPr>
                <w:rFonts w:asciiTheme="minorEastAsia" w:eastAsiaTheme="minorEastAsia" w:hAnsiTheme="minorEastAsia" w:hint="eastAsia"/>
                <w:b/>
                <w:sz w:val="24"/>
              </w:rPr>
              <w:t>一级指标</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E06726" w:rsidRDefault="00025D00" w:rsidP="00746BEF">
            <w:pPr>
              <w:adjustRightInd w:val="0"/>
              <w:snapToGrid w:val="0"/>
              <w:jc w:val="center"/>
              <w:rPr>
                <w:rFonts w:asciiTheme="minorEastAsia" w:eastAsiaTheme="minorEastAsia" w:hAnsiTheme="minorEastAsia"/>
                <w:b/>
                <w:sz w:val="24"/>
              </w:rPr>
            </w:pPr>
            <w:r w:rsidRPr="00E06726">
              <w:rPr>
                <w:rFonts w:asciiTheme="minorEastAsia" w:eastAsiaTheme="minorEastAsia" w:hAnsiTheme="minorEastAsia" w:hint="eastAsia"/>
                <w:b/>
                <w:sz w:val="24"/>
              </w:rPr>
              <w:t>二级指标</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E06726" w:rsidRDefault="00025D00" w:rsidP="00746BEF">
            <w:pPr>
              <w:adjustRightInd w:val="0"/>
              <w:snapToGrid w:val="0"/>
              <w:jc w:val="center"/>
              <w:rPr>
                <w:rFonts w:asciiTheme="minorEastAsia" w:eastAsiaTheme="minorEastAsia" w:hAnsiTheme="minorEastAsia"/>
                <w:b/>
                <w:sz w:val="24"/>
              </w:rPr>
            </w:pPr>
            <w:r w:rsidRPr="00E06726">
              <w:rPr>
                <w:rFonts w:asciiTheme="minorEastAsia" w:eastAsiaTheme="minorEastAsia" w:hAnsiTheme="minorEastAsia" w:hint="eastAsia"/>
                <w:b/>
                <w:sz w:val="24"/>
              </w:rPr>
              <w:t>三级指标</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E06726" w:rsidRDefault="00025D00" w:rsidP="00D26438">
            <w:pPr>
              <w:adjustRightInd w:val="0"/>
              <w:snapToGrid w:val="0"/>
              <w:jc w:val="center"/>
              <w:rPr>
                <w:rFonts w:asciiTheme="minorEastAsia" w:eastAsiaTheme="minorEastAsia" w:hAnsiTheme="minorEastAsia"/>
                <w:b/>
                <w:sz w:val="24"/>
              </w:rPr>
            </w:pPr>
            <w:r w:rsidRPr="00E06726">
              <w:rPr>
                <w:rFonts w:asciiTheme="minorEastAsia" w:eastAsiaTheme="minorEastAsia" w:hAnsiTheme="minorEastAsia" w:hint="eastAsia"/>
                <w:b/>
                <w:sz w:val="24"/>
              </w:rPr>
              <w:t>指标编号</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E06726" w:rsidRDefault="00025D00" w:rsidP="00025D00">
            <w:pPr>
              <w:adjustRightInd w:val="0"/>
              <w:snapToGrid w:val="0"/>
              <w:jc w:val="center"/>
              <w:rPr>
                <w:rFonts w:asciiTheme="minorEastAsia" w:eastAsiaTheme="minorEastAsia" w:hAnsiTheme="minorEastAsia"/>
                <w:b/>
                <w:sz w:val="24"/>
              </w:rPr>
            </w:pPr>
            <w:r w:rsidRPr="00E06726">
              <w:rPr>
                <w:rFonts w:asciiTheme="minorEastAsia" w:eastAsiaTheme="minorEastAsia" w:hAnsiTheme="minorEastAsia" w:hint="eastAsia"/>
                <w:b/>
                <w:sz w:val="24"/>
              </w:rPr>
              <w:t>任务</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025D00" w:rsidRPr="00E06726" w:rsidRDefault="00025D00" w:rsidP="006057D6">
            <w:pPr>
              <w:adjustRightInd w:val="0"/>
              <w:snapToGrid w:val="0"/>
              <w:jc w:val="center"/>
              <w:rPr>
                <w:rFonts w:asciiTheme="minorEastAsia" w:eastAsiaTheme="minorEastAsia" w:hAnsiTheme="minorEastAsia"/>
                <w:b/>
                <w:sz w:val="24"/>
              </w:rPr>
            </w:pPr>
            <w:r w:rsidRPr="00E06726">
              <w:rPr>
                <w:rFonts w:asciiTheme="minorEastAsia" w:eastAsiaTheme="minorEastAsia" w:hAnsiTheme="minorEastAsia" w:hint="eastAsia"/>
                <w:b/>
                <w:sz w:val="24"/>
              </w:rPr>
              <w:t>达标标准</w:t>
            </w:r>
          </w:p>
        </w:tc>
        <w:tc>
          <w:tcPr>
            <w:tcW w:w="0" w:type="auto"/>
            <w:tcBorders>
              <w:top w:val="single" w:sz="4" w:space="0" w:color="000000"/>
              <w:left w:val="single" w:sz="4" w:space="0" w:color="000000"/>
              <w:bottom w:val="single" w:sz="4" w:space="0" w:color="000000"/>
              <w:right w:val="single" w:sz="4" w:space="0" w:color="000000"/>
            </w:tcBorders>
            <w:vAlign w:val="center"/>
          </w:tcPr>
          <w:p w:rsidR="00025D00" w:rsidRPr="00E06726" w:rsidRDefault="00025D00" w:rsidP="00025D00">
            <w:pPr>
              <w:adjustRightInd w:val="0"/>
              <w:snapToGrid w:val="0"/>
              <w:jc w:val="center"/>
              <w:rPr>
                <w:rFonts w:asciiTheme="minorEastAsia" w:eastAsiaTheme="minorEastAsia" w:hAnsiTheme="minorEastAsia"/>
                <w:b/>
                <w:sz w:val="24"/>
              </w:rPr>
            </w:pPr>
            <w:r w:rsidRPr="00E06726">
              <w:rPr>
                <w:rFonts w:asciiTheme="minorEastAsia" w:eastAsiaTheme="minorEastAsia" w:hAnsiTheme="minorEastAsia" w:hint="eastAsia"/>
                <w:b/>
                <w:sz w:val="24"/>
              </w:rPr>
              <w:t>加分</w:t>
            </w:r>
          </w:p>
        </w:tc>
      </w:tr>
      <w:tr w:rsidR="00E06726" w:rsidRPr="00E06726" w:rsidTr="00453618">
        <w:trPr>
          <w:trHeight w:val="465"/>
          <w:jc w:val="center"/>
        </w:trPr>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r w:rsidRPr="00E06726">
              <w:rPr>
                <w:rFonts w:asciiTheme="minorEastAsia" w:eastAsiaTheme="minorEastAsia" w:hAnsiTheme="minorEastAsia" w:hint="eastAsia"/>
                <w:b/>
                <w:sz w:val="24"/>
              </w:rPr>
              <w:t>德才兼备</w:t>
            </w:r>
          </w:p>
          <w:p w:rsidR="00453618" w:rsidRPr="00E06726" w:rsidRDefault="00453618" w:rsidP="00746BEF">
            <w:pPr>
              <w:adjustRightInd w:val="0"/>
              <w:snapToGrid w:val="0"/>
              <w:jc w:val="left"/>
              <w:rPr>
                <w:rFonts w:asciiTheme="minorEastAsia" w:eastAsiaTheme="minorEastAsia" w:hAnsiTheme="minorEastAsia"/>
                <w:b/>
                <w:sz w:val="24"/>
              </w:rPr>
            </w:pPr>
            <w:r w:rsidRPr="00E06726">
              <w:rPr>
                <w:rFonts w:asciiTheme="minorEastAsia" w:eastAsiaTheme="minorEastAsia" w:hAnsiTheme="minorEastAsia" w:hint="eastAsia"/>
                <w:b/>
                <w:sz w:val="24"/>
              </w:rPr>
              <w:t>（上限6分）</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理想信念</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思想政治素质</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拥护中国共产党领导，坚定中国特色社会主义道路自信、理论自信、制度自信和文化自信，树立中国特色社会主义共同理想。</w:t>
            </w:r>
          </w:p>
          <w:p w:rsidR="00DE3EAB" w:rsidRPr="00E06726" w:rsidRDefault="00DE3EAB"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DE3EAB" w:rsidRPr="00E06726" w:rsidRDefault="00DE3EAB"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1.同一篇文章不能重复加分。</w:t>
            </w: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45361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参加学校、学院组织的收看党代会、人代会等政府工作报告会活动</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45361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453618">
        <w:trPr>
          <w:trHeight w:val="4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F1427B">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参加上述活动后，撰写心得体会被学校或学院官方公众</w:t>
            </w:r>
            <w:proofErr w:type="gramStart"/>
            <w:r w:rsidRPr="00E06726">
              <w:rPr>
                <w:rFonts w:asciiTheme="minorEastAsia" w:eastAsiaTheme="minorEastAsia" w:hAnsiTheme="minorEastAsia" w:hint="eastAsia"/>
                <w:sz w:val="24"/>
              </w:rPr>
              <w:t>号独立</w:t>
            </w:r>
            <w:proofErr w:type="gramEnd"/>
            <w:r w:rsidRPr="00E06726">
              <w:rPr>
                <w:rFonts w:asciiTheme="minorEastAsia" w:eastAsiaTheme="minorEastAsia" w:hAnsiTheme="minorEastAsia" w:hint="eastAsia"/>
                <w:sz w:val="24"/>
              </w:rPr>
              <w:t>成文发表</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30"/>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自主学习行为</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积极学习马克思列宁主义、毛泽东思想，以及中国特色社会主义理论体系等内容，撰写与该主题有关的读书笔记或感想，不少于规定字数，不得抄袭。</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校级及以上评比</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F1427B">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获得1-3名（一、二等奖）</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30"/>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5A1B12">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获得4-6名（三等奖）</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23"/>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院级评比</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F1427B">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获得1-3名（一、二等奖）</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2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获得4-6名（三等奖）</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DE5AB1">
        <w:trPr>
          <w:trHeight w:val="31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积极</w:t>
            </w:r>
            <w:r w:rsidR="003A6FCD" w:rsidRPr="00E06726">
              <w:rPr>
                <w:rFonts w:asciiTheme="minorEastAsia" w:eastAsiaTheme="minorEastAsia" w:hAnsiTheme="minorEastAsia" w:hint="eastAsia"/>
                <w:sz w:val="24"/>
              </w:rPr>
              <w:t>参加</w:t>
            </w:r>
            <w:r w:rsidRPr="00E06726">
              <w:rPr>
                <w:rFonts w:asciiTheme="minorEastAsia" w:eastAsiaTheme="minorEastAsia" w:hAnsiTheme="minorEastAsia" w:hint="eastAsia"/>
                <w:sz w:val="24"/>
              </w:rPr>
              <w:t>马克思列宁主义、毛泽东思想及中央领导重要讲话精神研讨班、培训班，如“马研班”“青马学堂”等，表现良好。</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sz w:val="24"/>
              </w:rPr>
              <w:t>普通学员</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1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优秀学员</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08"/>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sz w:val="24"/>
              </w:rPr>
              <w:t>普通学员</w:t>
            </w:r>
          </w:p>
        </w:tc>
        <w:tc>
          <w:tcPr>
            <w:tcW w:w="0" w:type="auto"/>
            <w:tcBorders>
              <w:left w:val="single" w:sz="4" w:space="0" w:color="000000"/>
              <w:right w:val="single" w:sz="4" w:space="0" w:color="000000"/>
            </w:tcBorders>
            <w:vAlign w:val="center"/>
          </w:tcPr>
          <w:p w:rsidR="00453618" w:rsidRPr="00E06726" w:rsidRDefault="00453618" w:rsidP="00D2756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DE5AB1">
        <w:trPr>
          <w:trHeight w:val="307"/>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优秀学员</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623"/>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积极向党组织靠拢，提交入党申请书。</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本学年成为入党积极分子者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5361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210"/>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D2643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在党建</w:t>
            </w:r>
            <w:r w:rsidR="003A6FCD" w:rsidRPr="00E06726">
              <w:rPr>
                <w:rFonts w:asciiTheme="minorEastAsia" w:eastAsiaTheme="minorEastAsia" w:hAnsiTheme="minorEastAsia" w:hint="eastAsia"/>
                <w:sz w:val="24"/>
              </w:rPr>
              <w:t>工作中积极发挥先锋模范作用</w:t>
            </w:r>
            <w:r w:rsidRPr="00E06726">
              <w:rPr>
                <w:rFonts w:asciiTheme="minorEastAsia" w:eastAsiaTheme="minorEastAsia" w:hAnsiTheme="minorEastAsia" w:hint="eastAsia"/>
                <w:sz w:val="24"/>
              </w:rPr>
              <w:t>。</w:t>
            </w:r>
          </w:p>
          <w:p w:rsidR="00453618" w:rsidRPr="00E06726" w:rsidRDefault="00453618" w:rsidP="00D2643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53618" w:rsidRPr="00E06726" w:rsidRDefault="00453618" w:rsidP="00D2643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1.需学院党总支提供的相关证明。</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党章学习小组评定优异者</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DE5AB1">
        <w:trPr>
          <w:trHeight w:val="210"/>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D26438">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本学年成为发展对象</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210"/>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1"/>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D26438">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长期</w:t>
            </w:r>
            <w:r w:rsidR="003A6FCD" w:rsidRPr="00E06726">
              <w:rPr>
                <w:rFonts w:asciiTheme="minorEastAsia" w:eastAsiaTheme="minorEastAsia" w:hAnsiTheme="minorEastAsia" w:hint="eastAsia"/>
                <w:sz w:val="24"/>
              </w:rPr>
              <w:t>志愿</w:t>
            </w:r>
            <w:r w:rsidRPr="00E06726">
              <w:rPr>
                <w:rFonts w:asciiTheme="minorEastAsia" w:eastAsiaTheme="minorEastAsia" w:hAnsiTheme="minorEastAsia" w:hint="eastAsia"/>
                <w:sz w:val="24"/>
              </w:rPr>
              <w:t>协助党总支开展工作者</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45361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4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道德品行</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社会公德</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遵纪守法，见义勇为，对维护社会和学校的安定团结有突出贡献。</w:t>
            </w: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D2756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获得市级及以上荣誉证书</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4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荣获校级及以下荣誉证书</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158"/>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个人</w:t>
            </w:r>
            <w:r w:rsidRPr="00E06726">
              <w:rPr>
                <w:rFonts w:asciiTheme="minorEastAsia" w:eastAsiaTheme="minorEastAsia" w:hAnsiTheme="minorEastAsia" w:hint="eastAsia"/>
                <w:sz w:val="24"/>
              </w:rPr>
              <w:lastRenderedPageBreak/>
              <w:t>品德</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诚实守信，注重文明礼仪。</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756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获得市级及以上荣誉证书</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157"/>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荣获校级及以下荣誉证书</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1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8B65CC">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在助人为乐、拾金不昧、孝老爱亲等方面表现突出。</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获得市级及以上荣誉证书</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1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2"/>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8B65CC">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荣获校级及以下荣誉证书</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4306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专业素养</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课程及技能学习</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756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评选年度的专业必修课、专业选修课及格。</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课程成绩单</w:t>
            </w:r>
            <w:proofErr w:type="gramStart"/>
            <w:r w:rsidRPr="00E06726">
              <w:rPr>
                <w:rFonts w:asciiTheme="minorEastAsia" w:eastAsiaTheme="minorEastAsia" w:hAnsiTheme="minorEastAsia" w:hint="eastAsia"/>
                <w:sz w:val="24"/>
              </w:rPr>
              <w:t>科最高</w:t>
            </w:r>
            <w:proofErr w:type="gramEnd"/>
            <w:r w:rsidRPr="00E06726">
              <w:rPr>
                <w:rFonts w:asciiTheme="minorEastAsia" w:eastAsiaTheme="minorEastAsia" w:hAnsiTheme="minorEastAsia" w:hint="eastAsia"/>
                <w:sz w:val="24"/>
              </w:rPr>
              <w:t>分者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210"/>
          <w:jc w:val="center"/>
        </w:trPr>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A77638" w:rsidRPr="00E06726"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2017年6月、2017年12月英语四、六级成绩优秀，或重考后成绩提高。</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E06726" w:rsidRDefault="00A7763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六级成绩≥603</w:t>
            </w:r>
          </w:p>
        </w:tc>
        <w:tc>
          <w:tcPr>
            <w:tcW w:w="0" w:type="auto"/>
            <w:tcBorders>
              <w:top w:val="single" w:sz="4" w:space="0" w:color="000000"/>
              <w:left w:val="single" w:sz="4" w:space="0" w:color="000000"/>
              <w:right w:val="single" w:sz="4" w:space="0" w:color="000000"/>
            </w:tcBorders>
            <w:vAlign w:val="center"/>
          </w:tcPr>
          <w:p w:rsidR="00A77638" w:rsidRPr="00E06726" w:rsidRDefault="00A7763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210"/>
          <w:jc w:val="center"/>
        </w:trPr>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E06726" w:rsidRDefault="00A77638" w:rsidP="00042C11">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六级成绩≥426</w:t>
            </w:r>
          </w:p>
        </w:tc>
        <w:tc>
          <w:tcPr>
            <w:tcW w:w="0" w:type="auto"/>
            <w:tcBorders>
              <w:left w:val="single" w:sz="4" w:space="0" w:color="000000"/>
              <w:right w:val="single" w:sz="4" w:space="0" w:color="000000"/>
            </w:tcBorders>
            <w:vAlign w:val="center"/>
          </w:tcPr>
          <w:p w:rsidR="00A77638" w:rsidRPr="00E06726" w:rsidRDefault="00A77638" w:rsidP="00406AE3">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4B5686">
        <w:trPr>
          <w:trHeight w:val="210"/>
          <w:jc w:val="center"/>
        </w:trPr>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E06726" w:rsidRDefault="00A77638" w:rsidP="00D2756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四级成绩≥603</w:t>
            </w:r>
          </w:p>
        </w:tc>
        <w:tc>
          <w:tcPr>
            <w:tcW w:w="0" w:type="auto"/>
            <w:tcBorders>
              <w:left w:val="single" w:sz="4" w:space="0" w:color="000000"/>
              <w:bottom w:val="single" w:sz="4" w:space="0" w:color="000000"/>
              <w:right w:val="single" w:sz="4" w:space="0" w:color="000000"/>
            </w:tcBorders>
            <w:vAlign w:val="center"/>
          </w:tcPr>
          <w:p w:rsidR="00A77638" w:rsidRPr="00E06726" w:rsidRDefault="00A77638" w:rsidP="00406AE3">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210"/>
          <w:jc w:val="center"/>
        </w:trPr>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A77638" w:rsidRPr="00E06726" w:rsidRDefault="00A7763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A77638" w:rsidRPr="00E06726" w:rsidRDefault="00A7763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A77638" w:rsidRPr="00E06726" w:rsidRDefault="00A77638" w:rsidP="00D2756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成绩提高≥50</w:t>
            </w:r>
          </w:p>
        </w:tc>
        <w:tc>
          <w:tcPr>
            <w:tcW w:w="0" w:type="auto"/>
            <w:tcBorders>
              <w:left w:val="single" w:sz="4" w:space="0" w:color="000000"/>
              <w:bottom w:val="single" w:sz="4" w:space="0" w:color="000000"/>
              <w:right w:val="single" w:sz="4" w:space="0" w:color="000000"/>
            </w:tcBorders>
            <w:vAlign w:val="center"/>
          </w:tcPr>
          <w:p w:rsidR="00A77638" w:rsidRPr="00E06726" w:rsidRDefault="00A77638" w:rsidP="00406AE3">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其他英语等级测评，通过雅思、托福、BEC等测试，成绩合格。</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roofErr w:type="gramStart"/>
            <w:r w:rsidRPr="00E06726">
              <w:rPr>
                <w:rFonts w:asciiTheme="minorEastAsia" w:eastAsiaTheme="minorEastAsia" w:hAnsiTheme="minorEastAsia" w:hint="eastAsia"/>
                <w:sz w:val="24"/>
              </w:rPr>
              <w:t>雅思</w:t>
            </w:r>
            <w:proofErr w:type="gramEnd"/>
            <w:r w:rsidRPr="00E06726">
              <w:rPr>
                <w:rFonts w:asciiTheme="minorEastAsia" w:eastAsiaTheme="minorEastAsia" w:hAnsiTheme="minorEastAsia"/>
                <w:sz w:val="24"/>
              </w:rPr>
              <w:t>≥</w:t>
            </w:r>
            <w:r w:rsidRPr="00E06726">
              <w:rPr>
                <w:rFonts w:asciiTheme="minorEastAsia" w:eastAsiaTheme="minorEastAsia" w:hAnsiTheme="minorEastAsia" w:hint="eastAsia"/>
                <w:sz w:val="24"/>
              </w:rPr>
              <w:t>7分、托福</w:t>
            </w:r>
            <w:r w:rsidRPr="00E06726">
              <w:rPr>
                <w:rFonts w:asciiTheme="minorEastAsia" w:eastAsiaTheme="minorEastAsia" w:hAnsiTheme="minorEastAsia"/>
                <w:sz w:val="24"/>
              </w:rPr>
              <w:t>≥</w:t>
            </w:r>
            <w:r w:rsidRPr="00E06726">
              <w:rPr>
                <w:rFonts w:asciiTheme="minorEastAsia" w:eastAsiaTheme="minorEastAsia" w:hAnsiTheme="minorEastAsia" w:hint="eastAsia"/>
                <w:sz w:val="24"/>
              </w:rPr>
              <w:t>100分、BEC高级</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756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学习第二外语，参加第二外语培训班学习。</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获得第二外语等级证书</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E3EAB">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w:t>
            </w:r>
            <w:r w:rsidR="00DE3EAB" w:rsidRPr="00E06726">
              <w:rPr>
                <w:rFonts w:asciiTheme="minorEastAsia" w:eastAsiaTheme="minorEastAsia" w:hAnsiTheme="minorEastAsia" w:hint="eastAsia"/>
                <w:sz w:val="24"/>
              </w:rPr>
              <w:t>1</w:t>
            </w:r>
          </w:p>
        </w:tc>
      </w:tr>
      <w:tr w:rsidR="00E06726" w:rsidRPr="00E06726" w:rsidTr="00DE5AB1">
        <w:trPr>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AD04CC">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拓展专业学习，修读辅修、第二专业。</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CB637A">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本学年辅修、第二专业所修读学分5分以上且</w:t>
            </w:r>
            <w:proofErr w:type="gramStart"/>
            <w:r w:rsidRPr="00E06726">
              <w:rPr>
                <w:rFonts w:asciiTheme="minorEastAsia" w:eastAsiaTheme="minorEastAsia" w:hAnsiTheme="minorEastAsia" w:hint="eastAsia"/>
                <w:sz w:val="24"/>
              </w:rPr>
              <w:t>平均绩点</w:t>
            </w:r>
            <w:proofErr w:type="gramEnd"/>
            <w:r w:rsidRPr="00E06726">
              <w:rPr>
                <w:rFonts w:asciiTheme="minorEastAsia" w:eastAsiaTheme="minorEastAsia" w:hAnsiTheme="minorEastAsia" w:hint="eastAsia"/>
                <w:sz w:val="24"/>
              </w:rPr>
              <w:t>3.0以上</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5361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获得资格证书，通过相关资格考试并获得资格证书。</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5361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获得国家认可的普通话等级证书、教师资格证、注册会计师等（以获得证书时间为准，同一证书不可重复加分，不同最多累加至0.3）</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633"/>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掌握计算机技术，获得计算机水平测试等级证书。</w:t>
            </w: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45361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获得由教育部考试中心颁发合格证书。</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45361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70"/>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学术作品</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学术作品公开发表（论文、著作、时评、政策建议等）。</w:t>
            </w:r>
          </w:p>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53618" w:rsidRPr="00E06726" w:rsidRDefault="00453618" w:rsidP="00E93437">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1.本部分加分的论文仅</w:t>
            </w:r>
            <w:proofErr w:type="gramStart"/>
            <w:r w:rsidRPr="00E06726">
              <w:rPr>
                <w:rFonts w:asciiTheme="minorEastAsia" w:eastAsiaTheme="minorEastAsia" w:hAnsiTheme="minorEastAsia" w:hint="eastAsia"/>
                <w:sz w:val="24"/>
              </w:rPr>
              <w:t>指学术</w:t>
            </w:r>
            <w:proofErr w:type="gramEnd"/>
            <w:r w:rsidRPr="00E06726">
              <w:rPr>
                <w:rFonts w:asciiTheme="minorEastAsia" w:eastAsiaTheme="minorEastAsia" w:hAnsiTheme="minorEastAsia" w:hint="eastAsia"/>
                <w:sz w:val="24"/>
              </w:rPr>
              <w:t>论文，其他非学术论文无论出处一律以一般文章计算。</w:t>
            </w:r>
          </w:p>
          <w:p w:rsidR="00453618" w:rsidRPr="00E06726" w:rsidRDefault="00453618" w:rsidP="00E93437">
            <w:pPr>
              <w:snapToGrid w:val="0"/>
              <w:ind w:left="360" w:hangingChars="150" w:hanging="360"/>
              <w:jc w:val="left"/>
              <w:rPr>
                <w:rFonts w:asciiTheme="minorEastAsia" w:eastAsiaTheme="minorEastAsia" w:hAnsiTheme="minorEastAsia"/>
                <w:sz w:val="24"/>
              </w:rPr>
            </w:pPr>
            <w:r w:rsidRPr="00E06726">
              <w:rPr>
                <w:rFonts w:asciiTheme="minorEastAsia" w:eastAsiaTheme="minorEastAsia" w:hAnsiTheme="minorEastAsia" w:hint="eastAsia"/>
                <w:sz w:val="24"/>
              </w:rPr>
              <w:t>2.在各级刊物发表的文章中，通讯稿等属于工作职责或个人兼职范围内的文章不予加分。</w:t>
            </w:r>
          </w:p>
          <w:p w:rsidR="00453618" w:rsidRPr="00E06726" w:rsidRDefault="00453618" w:rsidP="00E93437">
            <w:pPr>
              <w:snapToGrid w:val="0"/>
              <w:ind w:left="360" w:hangingChars="150" w:hanging="360"/>
              <w:jc w:val="left"/>
              <w:rPr>
                <w:rFonts w:asciiTheme="minorEastAsia" w:eastAsiaTheme="minorEastAsia" w:hAnsiTheme="minorEastAsia"/>
                <w:sz w:val="24"/>
              </w:rPr>
            </w:pPr>
            <w:r w:rsidRPr="00E06726">
              <w:rPr>
                <w:rFonts w:asciiTheme="minorEastAsia" w:eastAsiaTheme="minorEastAsia" w:hAnsiTheme="minorEastAsia" w:hint="eastAsia"/>
                <w:sz w:val="24"/>
              </w:rPr>
              <w:lastRenderedPageBreak/>
              <w:t>3.论文为独立作者的按上述加分标准加分；论文作品合作的，</w:t>
            </w:r>
            <w:r w:rsidR="00E65BDA" w:rsidRPr="00E06726">
              <w:rPr>
                <w:rFonts w:asciiTheme="minorEastAsia" w:eastAsiaTheme="minorEastAsia" w:hAnsiTheme="minorEastAsia" w:hint="eastAsia"/>
                <w:sz w:val="24"/>
              </w:rPr>
              <w:t>第一作者得75%</w:t>
            </w:r>
            <w:r w:rsidRPr="00E06726">
              <w:rPr>
                <w:rFonts w:asciiTheme="minorEastAsia" w:eastAsiaTheme="minorEastAsia" w:hAnsiTheme="minorEastAsia" w:hint="eastAsia"/>
                <w:sz w:val="24"/>
              </w:rPr>
              <w:t>，其余作者按上述加分标准的</w:t>
            </w:r>
            <w:r w:rsidRPr="00E06726">
              <w:rPr>
                <w:rFonts w:asciiTheme="minorEastAsia" w:eastAsiaTheme="minorEastAsia" w:hAnsiTheme="minorEastAsia"/>
                <w:sz w:val="24"/>
              </w:rPr>
              <w:t>50</w:t>
            </w:r>
            <w:r w:rsidRPr="00E06726">
              <w:rPr>
                <w:rFonts w:asciiTheme="minorEastAsia" w:eastAsiaTheme="minorEastAsia" w:hAnsiTheme="minorEastAsia" w:hint="eastAsia"/>
                <w:sz w:val="24"/>
              </w:rPr>
              <w:t>%加分</w:t>
            </w:r>
            <w:r w:rsidR="00E65BDA" w:rsidRPr="00E06726">
              <w:rPr>
                <w:rFonts w:asciiTheme="minorEastAsia" w:eastAsiaTheme="minorEastAsia" w:hAnsiTheme="minorEastAsia" w:hint="eastAsia"/>
                <w:sz w:val="24"/>
              </w:rPr>
              <w:t>，与本院老师合作得</w:t>
            </w:r>
            <w:r w:rsidR="00E65BDA" w:rsidRPr="00E06726">
              <w:rPr>
                <w:rFonts w:asciiTheme="minorEastAsia" w:eastAsiaTheme="minorEastAsia" w:hAnsiTheme="minorEastAsia"/>
                <w:sz w:val="24"/>
              </w:rPr>
              <w:t>75</w:t>
            </w:r>
            <w:r w:rsidR="00E65BDA" w:rsidRPr="00E06726">
              <w:rPr>
                <w:rFonts w:asciiTheme="minorEastAsia" w:eastAsiaTheme="minorEastAsia" w:hAnsiTheme="minorEastAsia" w:hint="eastAsia"/>
                <w:sz w:val="24"/>
              </w:rPr>
              <w:t>%（无论第一、第二作者）</w:t>
            </w:r>
            <w:r w:rsidRPr="00E06726">
              <w:rPr>
                <w:rFonts w:asciiTheme="minorEastAsia" w:eastAsiaTheme="minorEastAsia" w:hAnsiTheme="minorEastAsia" w:hint="eastAsia"/>
                <w:sz w:val="24"/>
              </w:rPr>
              <w:t>。</w:t>
            </w:r>
          </w:p>
          <w:p w:rsidR="00453618" w:rsidRPr="00E06726" w:rsidRDefault="00453618" w:rsidP="00E93437">
            <w:pPr>
              <w:snapToGrid w:val="0"/>
              <w:ind w:left="1"/>
              <w:jc w:val="left"/>
              <w:rPr>
                <w:rFonts w:asciiTheme="minorEastAsia" w:eastAsiaTheme="minorEastAsia" w:hAnsiTheme="minorEastAsia"/>
                <w:sz w:val="24"/>
              </w:rPr>
            </w:pPr>
            <w:r w:rsidRPr="00E06726">
              <w:rPr>
                <w:rFonts w:asciiTheme="minorEastAsia" w:eastAsiaTheme="minorEastAsia" w:hAnsiTheme="minorEastAsia" w:hint="eastAsia"/>
                <w:sz w:val="24"/>
              </w:rPr>
              <w:t>4.发表不同文章可以累计加分。一稿多发的，只</w:t>
            </w:r>
            <w:proofErr w:type="gramStart"/>
            <w:r w:rsidRPr="00E06726">
              <w:rPr>
                <w:rFonts w:asciiTheme="minorEastAsia" w:eastAsiaTheme="minorEastAsia" w:hAnsiTheme="minorEastAsia" w:hint="eastAsia"/>
                <w:sz w:val="24"/>
              </w:rPr>
              <w:t>计最高</w:t>
            </w:r>
            <w:proofErr w:type="gramEnd"/>
            <w:r w:rsidRPr="00E06726">
              <w:rPr>
                <w:rFonts w:asciiTheme="minorEastAsia" w:eastAsiaTheme="minorEastAsia" w:hAnsiTheme="minorEastAsia" w:hint="eastAsia"/>
                <w:sz w:val="24"/>
              </w:rPr>
              <w:t>分。</w:t>
            </w:r>
          </w:p>
          <w:p w:rsidR="00453618" w:rsidRPr="00E06726" w:rsidRDefault="00453618" w:rsidP="00E93437">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5.以上所获奖励者在评分时必须出示有关证明或证书，以便核实无误。</w:t>
            </w:r>
          </w:p>
          <w:p w:rsidR="00453618" w:rsidRPr="00E06726" w:rsidRDefault="00453618" w:rsidP="00E93437">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6.有关论著虽未发表（出版），但已经确定被采用的，可以作为成果参评，但须提供用稿通知书或出版社证明原件，并在上面注明发表（出版）时间。</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7B7B0A"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lastRenderedPageBreak/>
              <w:t>在国家级一类学术刊物上每发表一篇学术论文者；在全国学术会议上宣读学术论文者</w:t>
            </w:r>
          </w:p>
        </w:tc>
        <w:tc>
          <w:tcPr>
            <w:tcW w:w="0" w:type="auto"/>
            <w:tcBorders>
              <w:top w:val="single" w:sz="4" w:space="0" w:color="000000"/>
              <w:left w:val="single" w:sz="4" w:space="0" w:color="000000"/>
              <w:right w:val="single" w:sz="4" w:space="0" w:color="000000"/>
            </w:tcBorders>
            <w:vAlign w:val="center"/>
          </w:tcPr>
          <w:p w:rsidR="00453618" w:rsidRPr="00E06726" w:rsidRDefault="007B7B0A"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2</w:t>
            </w:r>
            <w:r w:rsidR="00453618" w:rsidRPr="00E06726">
              <w:rPr>
                <w:rFonts w:asciiTheme="minorEastAsia" w:eastAsiaTheme="minorEastAsia" w:hAnsiTheme="minorEastAsia" w:hint="eastAsia"/>
                <w:sz w:val="24"/>
              </w:rPr>
              <w:t>.0</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7B7B0A"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在国际学术会议宣读学术论文者</w:t>
            </w:r>
          </w:p>
        </w:tc>
        <w:tc>
          <w:tcPr>
            <w:tcW w:w="0" w:type="auto"/>
            <w:tcBorders>
              <w:left w:val="single" w:sz="4" w:space="0" w:color="000000"/>
              <w:right w:val="single" w:sz="4" w:space="0" w:color="000000"/>
            </w:tcBorders>
            <w:vAlign w:val="center"/>
          </w:tcPr>
          <w:p w:rsidR="00453618" w:rsidRPr="00E06726" w:rsidRDefault="007B7B0A"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w:t>
            </w:r>
            <w:r w:rsidR="00034D2B" w:rsidRPr="00E06726">
              <w:rPr>
                <w:rFonts w:asciiTheme="minorEastAsia" w:eastAsiaTheme="minorEastAsia" w:hAnsiTheme="minorEastAsia" w:hint="eastAsia"/>
                <w:sz w:val="24"/>
              </w:rPr>
              <w:t>.0</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highlight w:val="yellow"/>
              </w:rPr>
            </w:pPr>
            <w:r w:rsidRPr="00E06726">
              <w:rPr>
                <w:rFonts w:asciiTheme="minorEastAsia" w:eastAsiaTheme="minorEastAsia" w:hAnsiTheme="minorEastAsia" w:hint="eastAsia"/>
                <w:sz w:val="24"/>
              </w:rPr>
              <w:t>在国家级二类学术刊物上每发表一篇学术论文者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1.2</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highlight w:val="yellow"/>
              </w:rPr>
            </w:pPr>
            <w:r w:rsidRPr="00E06726">
              <w:rPr>
                <w:rFonts w:asciiTheme="minorEastAsia" w:eastAsiaTheme="minorEastAsia" w:hAnsiTheme="minorEastAsia" w:hint="eastAsia"/>
                <w:sz w:val="24"/>
              </w:rPr>
              <w:t>在国家级三类学术刊物上每发表一篇学术论文者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highlight w:val="yellow"/>
              </w:rPr>
            </w:pPr>
            <w:r w:rsidRPr="00E06726">
              <w:rPr>
                <w:rFonts w:asciiTheme="minorEastAsia" w:eastAsiaTheme="minorEastAsia" w:hAnsiTheme="minorEastAsia" w:hint="eastAsia"/>
                <w:sz w:val="24"/>
              </w:rPr>
              <w:t>省级学术刊物上每发表一篇学术论文者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国家级一般刊物上每发表一篇文章</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在公开地、市级学术刊物上每发表一篇学术论文者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省级一般刊物（如报纸、杂志）上每发表一篇文章者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市级一般刊物（如报纸、杂志）上每发表一篇文章者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在校级刊物上每发表一篇文章者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6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在院级刊物每发表一篇文章者</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DE5AB1">
        <w:trPr>
          <w:trHeight w:val="556"/>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专利发明。</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A1242">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获得</w:t>
            </w:r>
            <w:r w:rsidRPr="00E06726">
              <w:rPr>
                <w:rFonts w:asciiTheme="minorEastAsia" w:eastAsiaTheme="minorEastAsia" w:hAnsiTheme="minorEastAsia"/>
                <w:sz w:val="24"/>
              </w:rPr>
              <w:t>国务院相关部门</w:t>
            </w:r>
            <w:proofErr w:type="gramStart"/>
            <w:r w:rsidRPr="00E06726">
              <w:rPr>
                <w:rFonts w:asciiTheme="minorEastAsia" w:eastAsiaTheme="minorEastAsia" w:hAnsiTheme="minorEastAsia"/>
                <w:sz w:val="24"/>
              </w:rPr>
              <w:t>作出</w:t>
            </w:r>
            <w:proofErr w:type="gramEnd"/>
            <w:r w:rsidRPr="00E06726">
              <w:rPr>
                <w:rFonts w:asciiTheme="minorEastAsia" w:eastAsiaTheme="minorEastAsia" w:hAnsiTheme="minorEastAsia"/>
                <w:sz w:val="24"/>
              </w:rPr>
              <w:t>授予专利权的决定</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获得专利证书等证明文件</w:t>
            </w:r>
            <w:r w:rsidRPr="00E06726">
              <w:rPr>
                <w:rFonts w:asciiTheme="minorEastAsia" w:eastAsiaTheme="minorEastAsia" w:hAnsiTheme="minorEastAsia" w:hint="eastAsia"/>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E3EAB">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w:t>
            </w:r>
            <w:r w:rsidR="00DE3EAB" w:rsidRPr="00E06726">
              <w:rPr>
                <w:rFonts w:asciiTheme="minorEastAsia" w:eastAsiaTheme="minorEastAsia" w:hAnsiTheme="minorEastAsia" w:hint="eastAsia"/>
                <w:sz w:val="24"/>
              </w:rPr>
              <w:t>4</w:t>
            </w:r>
          </w:p>
        </w:tc>
      </w:tr>
      <w:tr w:rsidR="00E06726" w:rsidRPr="00E06726" w:rsidTr="00DE5AB1">
        <w:trPr>
          <w:trHeight w:val="564"/>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撰写学术活动新闻稿并被录用。</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A1242">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在</w:t>
            </w:r>
            <w:r w:rsidRPr="00E06726">
              <w:rPr>
                <w:rFonts w:asciiTheme="minorEastAsia" w:eastAsiaTheme="minorEastAsia" w:hAnsiTheme="minorEastAsia"/>
                <w:sz w:val="24"/>
              </w:rPr>
              <w:t>中山大学报</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中大青年报或学校学院官方</w:t>
            </w:r>
            <w:proofErr w:type="gramStart"/>
            <w:r w:rsidRPr="00E06726">
              <w:rPr>
                <w:rFonts w:asciiTheme="minorEastAsia" w:eastAsiaTheme="minorEastAsia" w:hAnsiTheme="minorEastAsia"/>
                <w:sz w:val="24"/>
              </w:rPr>
              <w:t>微信公众号</w:t>
            </w:r>
            <w:proofErr w:type="gramEnd"/>
            <w:r w:rsidRPr="00E06726">
              <w:rPr>
                <w:rFonts w:asciiTheme="minorEastAsia" w:eastAsiaTheme="minorEastAsia" w:hAnsiTheme="minorEastAsia"/>
                <w:sz w:val="24"/>
              </w:rPr>
              <w:t>上</w:t>
            </w:r>
            <w:r w:rsidR="00B77333" w:rsidRPr="00E06726">
              <w:rPr>
                <w:rFonts w:asciiTheme="minorEastAsia" w:eastAsiaTheme="minorEastAsia" w:hAnsiTheme="minorEastAsia"/>
                <w:sz w:val="24"/>
              </w:rPr>
              <w:t>独立成文</w:t>
            </w:r>
            <w:r w:rsidRPr="00E06726">
              <w:rPr>
                <w:rFonts w:asciiTheme="minorEastAsia" w:eastAsiaTheme="minorEastAsia" w:hAnsiTheme="minorEastAsia"/>
                <w:sz w:val="24"/>
              </w:rPr>
              <w:t>发表</w:t>
            </w:r>
            <w:r w:rsidRPr="00E06726">
              <w:rPr>
                <w:rFonts w:asciiTheme="minorEastAsia" w:eastAsiaTheme="minorEastAsia" w:hAnsiTheme="minorEastAsia" w:hint="eastAsia"/>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E3EAB">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w:t>
            </w:r>
            <w:r w:rsidR="00DE3EAB" w:rsidRPr="00E06726">
              <w:rPr>
                <w:rFonts w:asciiTheme="minorEastAsia" w:eastAsiaTheme="minorEastAsia" w:hAnsiTheme="minorEastAsia" w:hint="eastAsia"/>
                <w:sz w:val="24"/>
              </w:rPr>
              <w:t>5</w:t>
            </w:r>
          </w:p>
        </w:tc>
      </w:tr>
      <w:tr w:rsidR="00E06726" w:rsidRPr="00E06726" w:rsidTr="00DE5AB1">
        <w:trPr>
          <w:trHeight w:val="58"/>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学术活动</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参与导师的科研项目或获得校级及以上科研项目立项及结项。</w:t>
            </w:r>
          </w:p>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1.主力队员为项目的负责人，其他为团队一般成员。</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科研立项</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个人或团队主力队员</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国家级</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49074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0.5</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省级</w:t>
            </w:r>
          </w:p>
        </w:tc>
        <w:tc>
          <w:tcPr>
            <w:tcW w:w="0" w:type="auto"/>
            <w:tcBorders>
              <w:left w:val="single" w:sz="4" w:space="0" w:color="000000"/>
              <w:right w:val="single" w:sz="4" w:space="0" w:color="000000"/>
            </w:tcBorders>
            <w:vAlign w:val="center"/>
          </w:tcPr>
          <w:p w:rsidR="00453618" w:rsidRPr="00E06726" w:rsidRDefault="00453618" w:rsidP="0049074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团队一般成员</w:t>
            </w:r>
          </w:p>
        </w:tc>
        <w:tc>
          <w:tcPr>
            <w:tcW w:w="0" w:type="auto"/>
            <w:gridSpan w:val="2"/>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国家级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省级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校级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roofErr w:type="gramStart"/>
            <w:r w:rsidRPr="00E06726">
              <w:rPr>
                <w:rFonts w:asciiTheme="minorEastAsia" w:eastAsiaTheme="minorEastAsia" w:hAnsiTheme="minorEastAsia" w:hint="eastAsia"/>
                <w:sz w:val="24"/>
              </w:rPr>
              <w:t>科研结项</w:t>
            </w:r>
            <w:proofErr w:type="gramEnd"/>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个人或团队主力队员</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国家级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0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团队一般成员</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国家级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5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校级</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558"/>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参加学术性活动，每学年参与学术性讲座或论坛等5次（含）以上。</w:t>
            </w:r>
          </w:p>
          <w:p w:rsidR="006C4D72" w:rsidRPr="00E06726" w:rsidRDefault="006C4D72"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6C4D72" w:rsidRPr="00E06726" w:rsidRDefault="006C4D72" w:rsidP="006C4D72">
            <w:pPr>
              <w:tabs>
                <w:tab w:val="left" w:pos="6300"/>
                <w:tab w:val="left" w:pos="7920"/>
              </w:tabs>
              <w:snapToGrid w:val="0"/>
              <w:rPr>
                <w:rFonts w:ascii="宋体" w:hAnsi="宋体"/>
                <w:sz w:val="24"/>
              </w:rPr>
            </w:pPr>
            <w:r w:rsidRPr="00E06726">
              <w:rPr>
                <w:rFonts w:asciiTheme="minorEastAsia" w:eastAsiaTheme="minorEastAsia" w:hAnsiTheme="minorEastAsia" w:hint="eastAsia"/>
                <w:sz w:val="24"/>
              </w:rPr>
              <w:t>1.</w:t>
            </w:r>
            <w:r w:rsidRPr="00E06726">
              <w:rPr>
                <w:rFonts w:ascii="宋体" w:hAnsi="宋体" w:hint="eastAsia"/>
                <w:sz w:val="24"/>
              </w:rPr>
              <w:t>申请参加由学院组织或安排的讲座加分者，需</w:t>
            </w:r>
            <w:proofErr w:type="gramStart"/>
            <w:r w:rsidRPr="00E06726">
              <w:rPr>
                <w:rFonts w:ascii="宋体" w:hAnsi="宋体" w:hint="eastAsia"/>
                <w:sz w:val="24"/>
              </w:rPr>
              <w:t>拍照自</w:t>
            </w:r>
            <w:proofErr w:type="gramEnd"/>
            <w:r w:rsidRPr="00E06726">
              <w:rPr>
                <w:rFonts w:ascii="宋体" w:hAnsi="宋体" w:hint="eastAsia"/>
                <w:sz w:val="24"/>
              </w:rPr>
              <w:t>证，本张照片中需包含讲座内容（如PPT）或其主讲人，以及个人有效识别特征（如讲座笔记或个人自拍）。</w:t>
            </w:r>
          </w:p>
          <w:p w:rsidR="006C4D72" w:rsidRPr="00E06726" w:rsidRDefault="006C4D72"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2.</w:t>
            </w:r>
            <w:r w:rsidRPr="00E06726">
              <w:rPr>
                <w:rFonts w:ascii="Verdana" w:hAnsi="Verdana"/>
                <w:sz w:val="24"/>
                <w:shd w:val="clear" w:color="auto" w:fill="FFFFFF"/>
              </w:rPr>
              <w:t xml:space="preserve"> </w:t>
            </w:r>
            <w:r w:rsidRPr="00E06726">
              <w:rPr>
                <w:rFonts w:ascii="Verdana" w:hAnsi="Verdana"/>
                <w:sz w:val="24"/>
                <w:shd w:val="clear" w:color="auto" w:fill="FFFFFF"/>
              </w:rPr>
              <w:t>参加由学院组织或安排的线上讲座或论坛者，需在群内进行有效互动，并截图为证，图内需包含讲座名称及个人</w:t>
            </w:r>
            <w:proofErr w:type="gramStart"/>
            <w:r w:rsidRPr="00E06726">
              <w:rPr>
                <w:rFonts w:ascii="Verdana" w:hAnsi="Verdana"/>
                <w:sz w:val="24"/>
                <w:shd w:val="clear" w:color="auto" w:fill="FFFFFF"/>
              </w:rPr>
              <w:t>微信有效</w:t>
            </w:r>
            <w:proofErr w:type="gramEnd"/>
            <w:r w:rsidRPr="00E06726">
              <w:rPr>
                <w:rFonts w:ascii="Verdana" w:hAnsi="Verdana"/>
                <w:sz w:val="24"/>
                <w:shd w:val="clear" w:color="auto" w:fill="FFFFFF"/>
              </w:rPr>
              <w:t>识别特征（如</w:t>
            </w:r>
            <w:proofErr w:type="gramStart"/>
            <w:r w:rsidRPr="00E06726">
              <w:rPr>
                <w:rFonts w:ascii="Verdana" w:hAnsi="Verdana"/>
                <w:sz w:val="24"/>
                <w:shd w:val="clear" w:color="auto" w:fill="FFFFFF"/>
              </w:rPr>
              <w:t>微信名</w:t>
            </w:r>
            <w:proofErr w:type="gramEnd"/>
            <w:r w:rsidRPr="00E06726">
              <w:rPr>
                <w:rFonts w:ascii="Verdana" w:hAnsi="Verdana"/>
                <w:sz w:val="24"/>
                <w:shd w:val="clear" w:color="auto" w:fill="FFFFFF"/>
              </w:rPr>
              <w:t>或头像）</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E5AB1">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参加5次相关活动加0.1，而后每增加一次再加0.02。</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8F35C1">
            <w:pPr>
              <w:snapToGrid w:val="0"/>
              <w:ind w:left="240" w:hangingChars="100" w:hanging="240"/>
              <w:jc w:val="left"/>
              <w:rPr>
                <w:rFonts w:asciiTheme="minorEastAsia" w:eastAsiaTheme="minorEastAsia" w:hAnsiTheme="minorEastAsia"/>
                <w:sz w:val="24"/>
              </w:rPr>
            </w:pPr>
            <w:r w:rsidRPr="00E06726">
              <w:rPr>
                <w:rFonts w:asciiTheme="minorEastAsia" w:eastAsiaTheme="minorEastAsia" w:hAnsiTheme="minorEastAsia" w:hint="eastAsia"/>
                <w:sz w:val="24"/>
              </w:rPr>
              <w:t>参与科研竞赛（含专业知识学习竞赛）并获奖。</w:t>
            </w:r>
          </w:p>
          <w:p w:rsidR="00453618" w:rsidRPr="00E06726" w:rsidRDefault="00453618" w:rsidP="008F35C1">
            <w:pPr>
              <w:snapToGrid w:val="0"/>
              <w:ind w:left="240" w:hangingChars="100" w:hanging="24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53618" w:rsidRPr="00E06726" w:rsidRDefault="00453618" w:rsidP="008F35C1">
            <w:pPr>
              <w:snapToGrid w:val="0"/>
              <w:ind w:left="240" w:hanging="240"/>
              <w:jc w:val="left"/>
              <w:rPr>
                <w:rFonts w:ascii="宋体" w:hAnsi="宋体"/>
                <w:sz w:val="24"/>
              </w:rPr>
            </w:pPr>
            <w:r w:rsidRPr="00E06726">
              <w:rPr>
                <w:rFonts w:asciiTheme="minorEastAsia" w:eastAsiaTheme="minorEastAsia" w:hAnsiTheme="minorEastAsia" w:hint="eastAsia"/>
                <w:sz w:val="24"/>
              </w:rPr>
              <w:t>1.</w:t>
            </w:r>
            <w:r w:rsidRPr="00E06726">
              <w:rPr>
                <w:rFonts w:ascii="宋体" w:hAnsi="宋体" w:hint="eastAsia"/>
                <w:sz w:val="24"/>
              </w:rPr>
              <w:t>学习竞赛指与</w:t>
            </w:r>
            <w:r w:rsidR="00034D2B" w:rsidRPr="00E06726">
              <w:rPr>
                <w:rFonts w:ascii="宋体" w:hAnsi="宋体" w:hint="eastAsia"/>
                <w:sz w:val="24"/>
              </w:rPr>
              <w:t>本</w:t>
            </w:r>
            <w:r w:rsidR="001F042E" w:rsidRPr="00E06726">
              <w:rPr>
                <w:rFonts w:ascii="宋体" w:hAnsi="宋体" w:hint="eastAsia"/>
                <w:sz w:val="24"/>
              </w:rPr>
              <w:t>学科</w:t>
            </w:r>
            <w:r w:rsidR="00034D2B" w:rsidRPr="00E06726">
              <w:rPr>
                <w:rFonts w:ascii="宋体" w:hAnsi="宋体" w:hint="eastAsia"/>
                <w:sz w:val="24"/>
              </w:rPr>
              <w:t>直接或非直接</w:t>
            </w:r>
            <w:r w:rsidRPr="00E06726">
              <w:rPr>
                <w:rFonts w:ascii="宋体" w:hAnsi="宋体" w:hint="eastAsia"/>
                <w:sz w:val="24"/>
              </w:rPr>
              <w:t>相关的知识、征文、创业竞赛等各种形式的竞赛。各种类别的比赛中，同一类别的比赛荣誉只</w:t>
            </w:r>
            <w:proofErr w:type="gramStart"/>
            <w:r w:rsidRPr="00E06726">
              <w:rPr>
                <w:rFonts w:ascii="宋体" w:hAnsi="宋体" w:hint="eastAsia"/>
                <w:sz w:val="24"/>
              </w:rPr>
              <w:t>取最高项予以</w:t>
            </w:r>
            <w:proofErr w:type="gramEnd"/>
            <w:r w:rsidRPr="00E06726">
              <w:rPr>
                <w:rFonts w:ascii="宋体" w:hAnsi="宋体" w:hint="eastAsia"/>
                <w:sz w:val="24"/>
              </w:rPr>
              <w:t>加分。</w:t>
            </w:r>
            <w:r w:rsidR="00034D2B" w:rsidRPr="00E06726">
              <w:rPr>
                <w:rFonts w:ascii="宋体" w:hAnsi="宋体" w:hint="eastAsia"/>
                <w:sz w:val="24"/>
              </w:rPr>
              <w:t>（</w:t>
            </w:r>
            <w:r w:rsidR="00407B48" w:rsidRPr="00E06726">
              <w:rPr>
                <w:rFonts w:ascii="宋体" w:hAnsi="宋体" w:hint="eastAsia"/>
                <w:sz w:val="24"/>
              </w:rPr>
              <w:t>与本学科非直接相关的竞赛加分</w:t>
            </w:r>
            <w:r w:rsidR="00034D2B" w:rsidRPr="00E06726">
              <w:rPr>
                <w:rFonts w:ascii="宋体" w:hAnsi="宋体" w:hint="eastAsia"/>
                <w:sz w:val="24"/>
              </w:rPr>
              <w:t>减半）</w:t>
            </w:r>
          </w:p>
          <w:p w:rsidR="00453618" w:rsidRPr="00E06726" w:rsidRDefault="00453618" w:rsidP="008F35C1">
            <w:pPr>
              <w:ind w:left="240" w:hanging="240"/>
              <w:rPr>
                <w:rFonts w:ascii="宋体" w:hAnsi="宋体"/>
                <w:sz w:val="24"/>
              </w:rPr>
            </w:pPr>
            <w:r w:rsidRPr="00E06726">
              <w:rPr>
                <w:rFonts w:hint="eastAsia"/>
                <w:szCs w:val="21"/>
              </w:rPr>
              <w:t>2</w:t>
            </w:r>
            <w:r w:rsidR="00354D0D" w:rsidRPr="00E06726">
              <w:rPr>
                <w:rFonts w:hint="eastAsia"/>
                <w:szCs w:val="21"/>
              </w:rPr>
              <w:t>．</w:t>
            </w:r>
            <w:r w:rsidRPr="00E06726">
              <w:rPr>
                <w:rFonts w:ascii="宋体" w:hAnsi="宋体" w:hint="eastAsia"/>
                <w:sz w:val="24"/>
              </w:rPr>
              <w:t>不同的学习竞赛可累计加分；同一</w:t>
            </w:r>
            <w:r w:rsidR="001F042E" w:rsidRPr="00E06726">
              <w:rPr>
                <w:rFonts w:ascii="宋体" w:hAnsi="宋体" w:hint="eastAsia"/>
                <w:sz w:val="24"/>
              </w:rPr>
              <w:t>比赛</w:t>
            </w:r>
            <w:r w:rsidRPr="00E06726">
              <w:rPr>
                <w:rFonts w:ascii="宋体" w:hAnsi="宋体" w:hint="eastAsia"/>
                <w:sz w:val="24"/>
              </w:rPr>
              <w:t>的不同级别学习竞赛，只</w:t>
            </w:r>
            <w:proofErr w:type="gramStart"/>
            <w:r w:rsidRPr="00E06726">
              <w:rPr>
                <w:rFonts w:ascii="宋体" w:hAnsi="宋体" w:hint="eastAsia"/>
                <w:sz w:val="24"/>
              </w:rPr>
              <w:t>计最高</w:t>
            </w:r>
            <w:proofErr w:type="gramEnd"/>
            <w:r w:rsidRPr="00E06726">
              <w:rPr>
                <w:rFonts w:ascii="宋体" w:hAnsi="宋体" w:hint="eastAsia"/>
                <w:sz w:val="24"/>
              </w:rPr>
              <w:t>分，不累加。</w:t>
            </w:r>
          </w:p>
          <w:p w:rsidR="00453618" w:rsidRPr="00E06726" w:rsidRDefault="00453618" w:rsidP="008F35C1">
            <w:pPr>
              <w:ind w:left="240" w:hanging="240"/>
              <w:rPr>
                <w:rFonts w:ascii="宋体" w:hAnsi="宋体"/>
                <w:sz w:val="24"/>
              </w:rPr>
            </w:pPr>
            <w:r w:rsidRPr="00E06726">
              <w:rPr>
                <w:rFonts w:ascii="宋体" w:hAnsi="宋体" w:hint="eastAsia"/>
                <w:sz w:val="24"/>
              </w:rPr>
              <w:t>3.竞赛级别的衡定，由主办单位的级别和与之相符的参赛者面向群体共同决定，具体竞赛级别可根据具体情况确定。如，由某学院举行的全校性征文，只能列为院级学习竞赛。</w:t>
            </w:r>
          </w:p>
          <w:p w:rsidR="00453618" w:rsidRPr="00E06726" w:rsidRDefault="00453618" w:rsidP="008F35C1">
            <w:pPr>
              <w:ind w:left="240" w:hanging="240"/>
              <w:rPr>
                <w:rFonts w:ascii="宋体" w:hAnsi="宋体"/>
                <w:sz w:val="24"/>
              </w:rPr>
            </w:pPr>
            <w:r w:rsidRPr="00E06726">
              <w:rPr>
                <w:rFonts w:ascii="宋体" w:hAnsi="宋体" w:hint="eastAsia"/>
                <w:sz w:val="24"/>
              </w:rPr>
              <w:lastRenderedPageBreak/>
              <w:t>4.</w:t>
            </w:r>
            <w:r w:rsidR="001F042E" w:rsidRPr="00E06726">
              <w:rPr>
                <w:rFonts w:ascii="宋体" w:hAnsi="宋体" w:hint="eastAsia"/>
                <w:sz w:val="24"/>
              </w:rPr>
              <w:t>各类</w:t>
            </w:r>
            <w:r w:rsidRPr="00E06726">
              <w:rPr>
                <w:rFonts w:ascii="宋体" w:hAnsi="宋体" w:hint="eastAsia"/>
                <w:sz w:val="24"/>
              </w:rPr>
              <w:t>“模拟联合国”</w:t>
            </w:r>
            <w:r w:rsidR="001F042E" w:rsidRPr="00E06726">
              <w:rPr>
                <w:rFonts w:ascii="宋体" w:hAnsi="宋体" w:hint="eastAsia"/>
                <w:sz w:val="24"/>
              </w:rPr>
              <w:t>会议</w:t>
            </w:r>
            <w:r w:rsidRPr="00E06726">
              <w:rPr>
                <w:rFonts w:ascii="宋体" w:hAnsi="宋体" w:hint="eastAsia"/>
                <w:sz w:val="24"/>
              </w:rPr>
              <w:t>与“广东高校国际关系论坛”学院认定为校级学习竞赛。</w:t>
            </w:r>
          </w:p>
          <w:p w:rsidR="00453618" w:rsidRPr="00E06726" w:rsidRDefault="00453618" w:rsidP="008F35C1">
            <w:pPr>
              <w:ind w:left="240" w:hanging="240"/>
              <w:rPr>
                <w:rFonts w:ascii="宋体" w:hAnsi="宋体"/>
                <w:sz w:val="24"/>
              </w:rPr>
            </w:pPr>
            <w:r w:rsidRPr="00E06726">
              <w:rPr>
                <w:rFonts w:ascii="宋体" w:hAnsi="宋体" w:hint="eastAsia"/>
                <w:sz w:val="24"/>
              </w:rPr>
              <w:t>5.</w:t>
            </w:r>
            <w:r w:rsidRPr="00E06726">
              <w:rPr>
                <w:rFonts w:hint="eastAsia"/>
                <w:sz w:val="24"/>
              </w:rPr>
              <w:t>校、院级的比赛只承认由学校有关职能部门、院党委、院团总支、院学生会举办的比赛；</w:t>
            </w:r>
            <w:r w:rsidRPr="00E06726">
              <w:rPr>
                <w:rFonts w:ascii="宋体" w:hAnsi="宋体" w:hint="eastAsia"/>
                <w:sz w:val="24"/>
              </w:rPr>
              <w:t>各培训班内的竞赛及各学生团体内部竞赛不列入上述加分范围。</w:t>
            </w:r>
          </w:p>
          <w:p w:rsidR="00453618" w:rsidRPr="00E06726" w:rsidRDefault="00453618" w:rsidP="008F35C1">
            <w:pPr>
              <w:ind w:left="240" w:hanging="240"/>
              <w:rPr>
                <w:rFonts w:ascii="宋体" w:hAnsi="宋体"/>
                <w:sz w:val="24"/>
              </w:rPr>
            </w:pPr>
            <w:r w:rsidRPr="00E06726">
              <w:rPr>
                <w:rFonts w:ascii="宋体" w:hAnsi="宋体" w:hint="eastAsia"/>
                <w:sz w:val="24"/>
              </w:rPr>
              <w:t>6.院级学习竞赛必须是由学院举办的与学科相关的正式学习竞赛。</w:t>
            </w:r>
          </w:p>
          <w:p w:rsidR="00453618" w:rsidRPr="00E06726" w:rsidRDefault="00453618" w:rsidP="00FB086D">
            <w:pPr>
              <w:ind w:left="240" w:hanging="240"/>
              <w:rPr>
                <w:rFonts w:ascii="宋体" w:hAnsi="宋体"/>
                <w:sz w:val="24"/>
              </w:rPr>
            </w:pPr>
            <w:r w:rsidRPr="00E06726">
              <w:rPr>
                <w:rFonts w:ascii="宋体" w:hAnsi="宋体" w:hint="eastAsia"/>
                <w:sz w:val="24"/>
              </w:rPr>
              <w:t>7.没有设置一二三等奖，只设置“优胜奖”等奖项的学习竞赛，其奖项获得者以三等奖级别加分；以名次设奖的比赛中</w:t>
            </w:r>
            <w:r w:rsidRPr="00E06726">
              <w:rPr>
                <w:rFonts w:ascii="宋体" w:hAnsi="宋体"/>
                <w:sz w:val="24"/>
              </w:rPr>
              <w:t>1</w:t>
            </w:r>
            <w:r w:rsidRPr="00E06726">
              <w:rPr>
                <w:rFonts w:ascii="宋体" w:hAnsi="宋体" w:hint="eastAsia"/>
                <w:sz w:val="24"/>
              </w:rPr>
              <w:t>、</w:t>
            </w:r>
            <w:r w:rsidRPr="00E06726">
              <w:rPr>
                <w:rFonts w:ascii="宋体" w:hAnsi="宋体"/>
                <w:sz w:val="24"/>
              </w:rPr>
              <w:t>2</w:t>
            </w:r>
            <w:r w:rsidRPr="00E06726">
              <w:rPr>
                <w:rFonts w:ascii="宋体" w:hAnsi="宋体" w:hint="eastAsia"/>
                <w:sz w:val="24"/>
              </w:rPr>
              <w:t>、</w:t>
            </w:r>
            <w:r w:rsidRPr="00E06726">
              <w:rPr>
                <w:rFonts w:ascii="宋体" w:hAnsi="宋体"/>
                <w:sz w:val="24"/>
              </w:rPr>
              <w:t>3</w:t>
            </w:r>
            <w:r w:rsidRPr="00E06726">
              <w:rPr>
                <w:rFonts w:ascii="宋体" w:hAnsi="宋体" w:hint="eastAsia"/>
                <w:sz w:val="24"/>
              </w:rPr>
              <w:t>名对应以等级设奖的比赛中的一、二、三等奖。</w:t>
            </w:r>
          </w:p>
          <w:p w:rsidR="00354D0D" w:rsidRPr="00E06726" w:rsidRDefault="00354D0D" w:rsidP="00921A01">
            <w:pPr>
              <w:ind w:left="240" w:hanging="240"/>
              <w:rPr>
                <w:szCs w:val="21"/>
              </w:rPr>
            </w:pPr>
            <w:r w:rsidRPr="00E06726">
              <w:rPr>
                <w:rFonts w:ascii="宋体" w:hAnsi="宋体" w:hint="eastAsia"/>
                <w:sz w:val="24"/>
              </w:rPr>
              <w:t>8.</w:t>
            </w:r>
            <w:r w:rsidR="003F74AF" w:rsidRPr="00E06726">
              <w:rPr>
                <w:rFonts w:ascii="宋体" w:hAnsi="宋体" w:hint="eastAsia"/>
                <w:sz w:val="24"/>
              </w:rPr>
              <w:t>若</w:t>
            </w:r>
            <w:r w:rsidR="00801979" w:rsidRPr="00E06726">
              <w:rPr>
                <w:rFonts w:ascii="宋体" w:hAnsi="宋体" w:hint="eastAsia"/>
                <w:sz w:val="24"/>
              </w:rPr>
              <w:t>比赛的</w:t>
            </w:r>
            <w:r w:rsidRPr="00E06726">
              <w:rPr>
                <w:rFonts w:ascii="宋体" w:hAnsi="宋体" w:hint="eastAsia"/>
                <w:sz w:val="24"/>
              </w:rPr>
              <w:t>一二三等奖</w:t>
            </w:r>
            <w:r w:rsidR="003F74AF" w:rsidRPr="00E06726">
              <w:rPr>
                <w:rFonts w:ascii="宋体" w:hAnsi="宋体" w:hint="eastAsia"/>
                <w:sz w:val="24"/>
              </w:rPr>
              <w:t>项</w:t>
            </w:r>
            <w:r w:rsidR="00801979" w:rsidRPr="00E06726">
              <w:rPr>
                <w:rFonts w:ascii="宋体" w:hAnsi="宋体" w:hint="eastAsia"/>
                <w:sz w:val="24"/>
              </w:rPr>
              <w:t>设置</w:t>
            </w:r>
            <w:r w:rsidR="00921A01" w:rsidRPr="00E06726">
              <w:rPr>
                <w:rFonts w:ascii="宋体" w:hAnsi="宋体" w:hint="eastAsia"/>
                <w:sz w:val="24"/>
              </w:rPr>
              <w:t>人数</w:t>
            </w:r>
            <w:r w:rsidR="002F12C8" w:rsidRPr="00E06726">
              <w:rPr>
                <w:rFonts w:ascii="宋体" w:hAnsi="宋体" w:hint="eastAsia"/>
                <w:sz w:val="24"/>
              </w:rPr>
              <w:t>的总和</w:t>
            </w:r>
            <w:r w:rsidR="00801979" w:rsidRPr="00E06726">
              <w:rPr>
                <w:rFonts w:ascii="宋体" w:hAnsi="宋体" w:hint="eastAsia"/>
                <w:sz w:val="24"/>
              </w:rPr>
              <w:t>≥</w:t>
            </w:r>
            <w:r w:rsidR="003F74AF" w:rsidRPr="00E06726">
              <w:rPr>
                <w:rFonts w:ascii="宋体" w:hAnsi="宋体" w:hint="eastAsia"/>
                <w:sz w:val="24"/>
              </w:rPr>
              <w:t>实际参赛人员总数</w:t>
            </w:r>
            <w:r w:rsidR="00801979" w:rsidRPr="00E06726">
              <w:rPr>
                <w:rFonts w:ascii="宋体" w:hAnsi="宋体" w:hint="eastAsia"/>
                <w:sz w:val="24"/>
              </w:rPr>
              <w:t>的30%</w:t>
            </w:r>
            <w:r w:rsidR="003F74AF" w:rsidRPr="00E06726">
              <w:rPr>
                <w:rFonts w:ascii="宋体" w:hAnsi="宋体" w:hint="eastAsia"/>
                <w:sz w:val="24"/>
              </w:rPr>
              <w:t>，则该</w:t>
            </w:r>
            <w:r w:rsidR="001D3A04" w:rsidRPr="00E06726">
              <w:rPr>
                <w:rFonts w:ascii="宋体" w:hAnsi="宋体" w:hint="eastAsia"/>
                <w:sz w:val="24"/>
              </w:rPr>
              <w:t>竞赛</w:t>
            </w:r>
            <w:r w:rsidR="006005E9" w:rsidRPr="00E06726">
              <w:rPr>
                <w:rFonts w:ascii="宋体" w:hAnsi="宋体" w:hint="eastAsia"/>
                <w:sz w:val="24"/>
              </w:rPr>
              <w:t>不予加分。</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lastRenderedPageBreak/>
              <w:t>国家级以上</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一等奖</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2.0</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1.4</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三等级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省级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一等奖</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1.5</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三等级</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市级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一等奖</w:t>
            </w:r>
          </w:p>
        </w:tc>
        <w:tc>
          <w:tcPr>
            <w:tcW w:w="0" w:type="auto"/>
            <w:tcBorders>
              <w:left w:val="single" w:sz="4" w:space="0" w:color="000000"/>
              <w:right w:val="single" w:sz="4" w:space="0" w:color="000000"/>
            </w:tcBorders>
            <w:vAlign w:val="center"/>
          </w:tcPr>
          <w:p w:rsidR="00453618" w:rsidRPr="00E06726" w:rsidRDefault="00453618"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E06726" w:rsidRDefault="00453618"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三等级</w:t>
            </w:r>
          </w:p>
        </w:tc>
        <w:tc>
          <w:tcPr>
            <w:tcW w:w="0" w:type="auto"/>
            <w:tcBorders>
              <w:left w:val="single" w:sz="4" w:space="0" w:color="000000"/>
              <w:right w:val="single" w:sz="4" w:space="0" w:color="000000"/>
            </w:tcBorders>
            <w:vAlign w:val="center"/>
          </w:tcPr>
          <w:p w:rsidR="00453618" w:rsidRPr="00E06726" w:rsidRDefault="00453618"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一等奖（</w:t>
            </w:r>
            <w:proofErr w:type="gramStart"/>
            <w:r w:rsidRPr="00E06726">
              <w:rPr>
                <w:rFonts w:asciiTheme="minorEastAsia" w:eastAsiaTheme="minorEastAsia" w:hAnsiTheme="minorEastAsia" w:hint="eastAsia"/>
                <w:sz w:val="24"/>
              </w:rPr>
              <w:t>模联最佳</w:t>
            </w:r>
            <w:proofErr w:type="gramEnd"/>
            <w:r w:rsidRPr="00E06726">
              <w:rPr>
                <w:rFonts w:asciiTheme="minorEastAsia" w:eastAsiaTheme="minorEastAsia" w:hAnsiTheme="minorEastAsia" w:hint="eastAsia"/>
                <w:sz w:val="24"/>
              </w:rPr>
              <w:t>代表）</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二等奖（</w:t>
            </w:r>
            <w:proofErr w:type="gramStart"/>
            <w:r w:rsidRPr="00E06726">
              <w:rPr>
                <w:rFonts w:asciiTheme="minorEastAsia" w:eastAsiaTheme="minorEastAsia" w:hAnsiTheme="minorEastAsia" w:hint="eastAsia"/>
                <w:sz w:val="24"/>
              </w:rPr>
              <w:t>模联杰出</w:t>
            </w:r>
            <w:proofErr w:type="gramEnd"/>
            <w:r w:rsidRPr="00E06726">
              <w:rPr>
                <w:rFonts w:asciiTheme="minorEastAsia" w:eastAsiaTheme="minorEastAsia" w:hAnsiTheme="minorEastAsia" w:hint="eastAsia"/>
                <w:sz w:val="24"/>
              </w:rPr>
              <w:t>代表）</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086267">
        <w:trPr>
          <w:trHeight w:val="1706"/>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3603B9">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三等级（</w:t>
            </w:r>
            <w:proofErr w:type="gramStart"/>
            <w:r w:rsidRPr="00E06726">
              <w:rPr>
                <w:rFonts w:asciiTheme="minorEastAsia" w:eastAsiaTheme="minorEastAsia" w:hAnsiTheme="minorEastAsia" w:hint="eastAsia"/>
                <w:sz w:val="24"/>
              </w:rPr>
              <w:t>模联最佳</w:t>
            </w:r>
            <w:proofErr w:type="gramEnd"/>
            <w:r w:rsidRPr="00E06726">
              <w:rPr>
                <w:rFonts w:asciiTheme="minorEastAsia" w:eastAsiaTheme="minorEastAsia" w:hAnsiTheme="minorEastAsia" w:hint="eastAsia"/>
                <w:sz w:val="24"/>
              </w:rPr>
              <w:t>风采、最佳记者）</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8626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一等奖</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42"/>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8626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二等奖</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086267">
        <w:trPr>
          <w:trHeight w:val="344"/>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3"/>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8626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三等级</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文艺体育素养</w:t>
            </w: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体质健康测试</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体质健康测试成绩及格。</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75分以上者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159"/>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文体才艺技能</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文艺作品发表并产生一定影响力。</w:t>
            </w:r>
          </w:p>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53618" w:rsidRPr="00E06726" w:rsidRDefault="00453618" w:rsidP="00FB086D">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1.刊物级别由创办单位级别决定；</w:t>
            </w:r>
          </w:p>
          <w:p w:rsidR="00453618" w:rsidRPr="00E06726" w:rsidRDefault="00453618" w:rsidP="00FB086D">
            <w:r w:rsidRPr="00E06726">
              <w:rPr>
                <w:rFonts w:hint="eastAsia"/>
              </w:rPr>
              <w:t>2.</w:t>
            </w:r>
            <w:r w:rsidRPr="00E06726">
              <w:rPr>
                <w:rFonts w:hint="eastAsia"/>
              </w:rPr>
              <w:t>艺术作品包括：书法、绘画、摄影作品</w:t>
            </w: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省级或省级以上刊物</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157"/>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地、市级刊物</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69"/>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校内刊物</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参与文艺汇演并经相关部门认定。</w:t>
            </w:r>
          </w:p>
          <w:p w:rsidR="00453618" w:rsidRPr="00E06726" w:rsidRDefault="00453618" w:rsidP="005067C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53618" w:rsidRPr="00E06726" w:rsidRDefault="00453618" w:rsidP="004A1242">
            <w:pPr>
              <w:adjustRightInd w:val="0"/>
              <w:snapToGrid w:val="0"/>
              <w:jc w:val="left"/>
              <w:rPr>
                <w:rFonts w:ascii="宋体" w:hAnsi="宋体"/>
                <w:sz w:val="24"/>
              </w:rPr>
            </w:pPr>
            <w:r w:rsidRPr="00E06726">
              <w:rPr>
                <w:rFonts w:asciiTheme="minorEastAsia" w:eastAsiaTheme="minorEastAsia" w:hAnsiTheme="minorEastAsia" w:hint="eastAsia"/>
                <w:sz w:val="24"/>
              </w:rPr>
              <w:t>1.</w:t>
            </w:r>
            <w:r w:rsidRPr="00E06726">
              <w:rPr>
                <w:rFonts w:ascii="宋体" w:hAnsi="宋体" w:hint="eastAsia"/>
                <w:sz w:val="24"/>
              </w:rPr>
              <w:t xml:space="preserve"> 所有文艺汇演必须是以院系为单位组织参与的，如校级文艺汇演指学校举办的由学院为单位组织参与的艺术节文艺汇演等大型演出，其他文艺演出或比赛必须是由学院主办或在学</w:t>
            </w:r>
            <w:r w:rsidRPr="00E06726">
              <w:rPr>
                <w:rFonts w:ascii="宋体" w:hAnsi="宋体" w:hint="eastAsia"/>
                <w:sz w:val="24"/>
              </w:rPr>
              <w:lastRenderedPageBreak/>
              <w:t>院组织下代表国家、省市及学校参加。</w:t>
            </w:r>
          </w:p>
          <w:p w:rsidR="00453618" w:rsidRPr="00E06726" w:rsidRDefault="00453618" w:rsidP="004A1242">
            <w:pPr>
              <w:rPr>
                <w:rFonts w:ascii="宋体" w:hAnsi="宋体"/>
                <w:sz w:val="24"/>
              </w:rPr>
            </w:pPr>
            <w:r w:rsidRPr="00E06726">
              <w:rPr>
                <w:rFonts w:asciiTheme="minorEastAsia" w:eastAsiaTheme="minorEastAsia" w:hAnsiTheme="minorEastAsia" w:hint="eastAsia"/>
                <w:sz w:val="24"/>
              </w:rPr>
              <w:t>2.</w:t>
            </w:r>
            <w:r w:rsidRPr="00E06726">
              <w:rPr>
                <w:rFonts w:ascii="宋体" w:hAnsi="宋体" w:hint="eastAsia"/>
                <w:sz w:val="24"/>
              </w:rPr>
              <w:t xml:space="preserve"> 同一文艺项目多次获奖只</w:t>
            </w:r>
            <w:proofErr w:type="gramStart"/>
            <w:r w:rsidRPr="00E06726">
              <w:rPr>
                <w:rFonts w:ascii="宋体" w:hAnsi="宋体" w:hint="eastAsia"/>
                <w:sz w:val="24"/>
              </w:rPr>
              <w:t>记最高</w:t>
            </w:r>
            <w:proofErr w:type="gramEnd"/>
            <w:r w:rsidRPr="00E06726">
              <w:rPr>
                <w:rFonts w:ascii="宋体" w:hAnsi="宋体" w:hint="eastAsia"/>
                <w:sz w:val="24"/>
              </w:rPr>
              <w:t>分，不累加，不同项目可累加。</w:t>
            </w:r>
          </w:p>
          <w:p w:rsidR="00453618" w:rsidRPr="00E06726" w:rsidRDefault="00453618" w:rsidP="004A1242">
            <w:pPr>
              <w:rPr>
                <w:rFonts w:ascii="宋体" w:hAnsi="宋体"/>
                <w:sz w:val="24"/>
              </w:rPr>
            </w:pPr>
            <w:r w:rsidRPr="00E06726">
              <w:rPr>
                <w:rFonts w:ascii="宋体" w:hAnsi="宋体" w:hint="eastAsia"/>
                <w:sz w:val="24"/>
              </w:rPr>
              <w:t>3. 参加维纳斯校园歌手大赛等个人的文娱比赛而未获奖者，不予加分。</w:t>
            </w:r>
          </w:p>
          <w:p w:rsidR="00453618" w:rsidRPr="00E06726" w:rsidRDefault="00453618" w:rsidP="00977FCB">
            <w:pPr>
              <w:rPr>
                <w:rFonts w:asciiTheme="minorEastAsia" w:eastAsiaTheme="minorEastAsia" w:hAnsiTheme="minorEastAsia"/>
                <w:sz w:val="24"/>
              </w:rPr>
            </w:pPr>
            <w:r w:rsidRPr="00E06726">
              <w:rPr>
                <w:rFonts w:ascii="宋体" w:hAnsi="宋体" w:hint="eastAsia"/>
                <w:sz w:val="24"/>
              </w:rPr>
              <w:t>4. 未设置一二三等奖，只设置“优胜奖”等奖项的文娱比赛，其奖项获得者以三等奖级别加分，有一二三等奖及优秀奖等奖项设置的，优秀奖加分按上表加分标准加分。</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lastRenderedPageBreak/>
              <w:t>国家级或以上</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个人或主要演员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270B8">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一、二等奖</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1.0</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市级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0.2</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院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E06726" w:rsidRDefault="00453618" w:rsidP="004306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0.2</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0.15</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国家级或以上</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一般演员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4A1242">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一、二等奖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优秀奖</w:t>
            </w:r>
          </w:p>
        </w:tc>
        <w:tc>
          <w:tcPr>
            <w:tcW w:w="0" w:type="auto"/>
            <w:tcBorders>
              <w:left w:val="single" w:sz="4" w:space="0" w:color="000000"/>
              <w:right w:val="single" w:sz="4" w:space="0" w:color="000000"/>
            </w:tcBorders>
            <w:vAlign w:val="center"/>
          </w:tcPr>
          <w:p w:rsidR="00453618" w:rsidRPr="00E06726" w:rsidRDefault="00453618" w:rsidP="004306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三等奖、优秀奖或未设立奖项</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市级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三等奖、优秀奖或未设立奖项</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0.2</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0.2</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0.15</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优秀奖</w:t>
            </w:r>
          </w:p>
        </w:tc>
        <w:tc>
          <w:tcPr>
            <w:tcW w:w="0" w:type="auto"/>
            <w:tcBorders>
              <w:left w:val="single" w:sz="4" w:space="0" w:color="000000"/>
              <w:right w:val="single" w:sz="4" w:space="0" w:color="000000"/>
            </w:tcBorders>
            <w:vAlign w:val="center"/>
          </w:tcPr>
          <w:p w:rsidR="00453618" w:rsidRPr="00E06726" w:rsidRDefault="00453618" w:rsidP="004306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0.1</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院 级</w:t>
            </w:r>
          </w:p>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校、院系文艺汇演</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一等奖</w:t>
            </w:r>
          </w:p>
        </w:tc>
        <w:tc>
          <w:tcPr>
            <w:tcW w:w="0" w:type="auto"/>
            <w:tcBorders>
              <w:left w:val="single" w:sz="4" w:space="0" w:color="000000"/>
              <w:right w:val="single" w:sz="4" w:space="0" w:color="000000"/>
            </w:tcBorders>
            <w:vAlign w:val="center"/>
          </w:tcPr>
          <w:p w:rsidR="00453618" w:rsidRPr="00E06726" w:rsidRDefault="00453618" w:rsidP="004306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0.2</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二等奖</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4306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0.15</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三等奖</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43066D">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0.1</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5067C8">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未设立奖项</w:t>
            </w:r>
          </w:p>
        </w:tc>
        <w:tc>
          <w:tcPr>
            <w:tcW w:w="0" w:type="auto"/>
            <w:tcBorders>
              <w:left w:val="single" w:sz="4" w:space="0" w:color="000000"/>
              <w:bottom w:val="single" w:sz="4" w:space="0" w:color="000000"/>
              <w:right w:val="single" w:sz="4" w:space="0" w:color="000000"/>
            </w:tcBorders>
          </w:tcPr>
          <w:p w:rsidR="00453618" w:rsidRPr="00E06726" w:rsidRDefault="00453618" w:rsidP="004306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sz w:val="24"/>
              </w:rPr>
              <w:t>0.05</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参加体育竞赛及获奖。</w:t>
            </w:r>
          </w:p>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53618" w:rsidRPr="00E06726" w:rsidRDefault="00453618" w:rsidP="00977FCB">
            <w:pPr>
              <w:adjustRightInd w:val="0"/>
              <w:snapToGrid w:val="0"/>
              <w:jc w:val="left"/>
              <w:rPr>
                <w:rFonts w:ascii="宋体" w:hAnsi="宋体"/>
                <w:sz w:val="24"/>
              </w:rPr>
            </w:pPr>
            <w:r w:rsidRPr="00E06726">
              <w:rPr>
                <w:rFonts w:asciiTheme="minorEastAsia" w:eastAsiaTheme="minorEastAsia" w:hAnsiTheme="minorEastAsia" w:hint="eastAsia"/>
                <w:sz w:val="24"/>
              </w:rPr>
              <w:t>1.</w:t>
            </w:r>
            <w:r w:rsidRPr="00E06726">
              <w:rPr>
                <w:rFonts w:ascii="宋体" w:hAnsi="宋体" w:hint="eastAsia"/>
                <w:sz w:val="24"/>
              </w:rPr>
              <w:t xml:space="preserve"> 比赛级别根据主办单位级别和与之相符的参赛者面向群体共同确定，具体竞赛级别可根据具体情况确定，院系比赛除特殊说明（如：</w:t>
            </w:r>
            <w:proofErr w:type="gramStart"/>
            <w:r w:rsidRPr="00E06726">
              <w:rPr>
                <w:rFonts w:ascii="宋体" w:hAnsi="宋体" w:hint="eastAsia"/>
                <w:sz w:val="24"/>
              </w:rPr>
              <w:t>院运会</w:t>
            </w:r>
            <w:proofErr w:type="gramEnd"/>
            <w:r w:rsidRPr="00E06726">
              <w:rPr>
                <w:rFonts w:ascii="宋体" w:hAnsi="宋体" w:hint="eastAsia"/>
                <w:sz w:val="24"/>
              </w:rPr>
              <w:t>）外均不加分，单项体育竞赛不予加分。</w:t>
            </w:r>
          </w:p>
          <w:p w:rsidR="00453618" w:rsidRPr="00E06726" w:rsidRDefault="00453618" w:rsidP="00977FCB">
            <w:pPr>
              <w:snapToGrid w:val="0"/>
              <w:jc w:val="left"/>
              <w:rPr>
                <w:rFonts w:ascii="宋体" w:hAnsi="宋体"/>
                <w:sz w:val="24"/>
              </w:rPr>
            </w:pPr>
            <w:r w:rsidRPr="00E06726">
              <w:rPr>
                <w:rFonts w:asciiTheme="minorEastAsia" w:eastAsiaTheme="minorEastAsia" w:hAnsiTheme="minorEastAsia" w:hint="eastAsia"/>
                <w:sz w:val="24"/>
              </w:rPr>
              <w:t>2.</w:t>
            </w:r>
            <w:r w:rsidRPr="00E06726">
              <w:rPr>
                <w:rFonts w:ascii="宋体" w:hAnsi="宋体" w:hint="eastAsia"/>
                <w:sz w:val="24"/>
              </w:rPr>
              <w:t xml:space="preserve"> 关于体育特长生成绩累加</w:t>
            </w:r>
            <w:r w:rsidRPr="00E06726">
              <w:rPr>
                <w:rFonts w:ascii="宋体" w:hAnsi="宋体"/>
                <w:sz w:val="24"/>
              </w:rPr>
              <w:t>:</w:t>
            </w:r>
          </w:p>
          <w:p w:rsidR="00453618" w:rsidRPr="00E06726" w:rsidRDefault="00453618" w:rsidP="00977FCB">
            <w:pPr>
              <w:snapToGrid w:val="0"/>
              <w:jc w:val="left"/>
              <w:rPr>
                <w:rFonts w:ascii="宋体" w:hAnsi="宋体"/>
                <w:sz w:val="24"/>
              </w:rPr>
            </w:pPr>
            <w:r w:rsidRPr="00E06726">
              <w:rPr>
                <w:rFonts w:ascii="宋体" w:hAnsi="宋体" w:hint="eastAsia"/>
                <w:sz w:val="24"/>
              </w:rPr>
              <w:t>（1）奖项一旦有做过系数处理不再做加分处理</w:t>
            </w:r>
            <w:r w:rsidRPr="00E06726">
              <w:rPr>
                <w:rFonts w:ascii="宋体" w:hAnsi="宋体"/>
                <w:sz w:val="24"/>
              </w:rPr>
              <w:t>,</w:t>
            </w:r>
            <w:r w:rsidRPr="00E06726">
              <w:rPr>
                <w:rFonts w:ascii="宋体" w:hAnsi="宋体" w:hint="eastAsia"/>
                <w:sz w:val="24"/>
              </w:rPr>
              <w:t>两者择其一；</w:t>
            </w:r>
          </w:p>
          <w:p w:rsidR="00453618" w:rsidRPr="00E06726" w:rsidRDefault="00453618" w:rsidP="00977FCB">
            <w:pPr>
              <w:snapToGrid w:val="0"/>
              <w:jc w:val="left"/>
              <w:rPr>
                <w:rFonts w:ascii="宋体" w:hAnsi="宋体"/>
                <w:sz w:val="24"/>
              </w:rPr>
            </w:pPr>
            <w:r w:rsidRPr="00E06726">
              <w:rPr>
                <w:rFonts w:ascii="宋体" w:hAnsi="宋体" w:hint="eastAsia"/>
                <w:sz w:val="24"/>
              </w:rPr>
              <w:t>（2）同一个体育项目的奖项只</w:t>
            </w:r>
            <w:proofErr w:type="gramStart"/>
            <w:r w:rsidRPr="00E06726">
              <w:rPr>
                <w:rFonts w:ascii="宋体" w:hAnsi="宋体" w:hint="eastAsia"/>
                <w:sz w:val="24"/>
              </w:rPr>
              <w:t>取最高</w:t>
            </w:r>
            <w:proofErr w:type="gramEnd"/>
            <w:r w:rsidRPr="00E06726">
              <w:rPr>
                <w:rFonts w:ascii="宋体" w:hAnsi="宋体" w:hint="eastAsia"/>
                <w:sz w:val="24"/>
              </w:rPr>
              <w:t>级别的奖加分；不同体育项目的奖项可做累加。</w:t>
            </w:r>
          </w:p>
          <w:p w:rsidR="00453618" w:rsidRPr="00E06726" w:rsidRDefault="00453618" w:rsidP="00977FCB">
            <w:pPr>
              <w:snapToGrid w:val="0"/>
              <w:jc w:val="left"/>
              <w:rPr>
                <w:rFonts w:ascii="宋体" w:hAnsi="宋体"/>
                <w:sz w:val="22"/>
              </w:rPr>
            </w:pPr>
            <w:r w:rsidRPr="00E06726">
              <w:rPr>
                <w:rFonts w:ascii="宋体" w:hAnsi="宋体" w:hint="eastAsia"/>
                <w:sz w:val="24"/>
              </w:rPr>
              <w:t>3. 未设置一二三等奖，只设置“优胜奖”等奖项的体育比赛，其奖项获得者以三等奖级别加分，有一二三等奖及优秀奖等奖项设置的，优秀奖加分按上表加分标准加分。</w:t>
            </w: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hint="eastAsia"/>
                <w:sz w:val="24"/>
              </w:rPr>
              <w:t>打破纪录</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hint="eastAsia"/>
                <w:sz w:val="24"/>
              </w:rPr>
              <w:t>世界、地区、全国单项纪录</w:t>
            </w:r>
          </w:p>
        </w:tc>
        <w:tc>
          <w:tcPr>
            <w:tcW w:w="0" w:type="auto"/>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1.5</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省级体育单项纪录</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打破市级单项纪录</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打破校级单项纪录</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国 家 级</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个人或团体中的主力队员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市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院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2-5名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6"/>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国 家 级</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746BEF">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团体中一般队员</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746BEF">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市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4-8名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院 级</w:t>
            </w:r>
          </w:p>
        </w:tc>
        <w:tc>
          <w:tcPr>
            <w:tcW w:w="0" w:type="auto"/>
            <w:vMerge/>
            <w:tcBorders>
              <w:left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第1名</w:t>
            </w:r>
          </w:p>
        </w:tc>
        <w:tc>
          <w:tcPr>
            <w:tcW w:w="0" w:type="auto"/>
            <w:tcBorders>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2-5名</w:t>
            </w:r>
          </w:p>
        </w:tc>
        <w:tc>
          <w:tcPr>
            <w:tcW w:w="0" w:type="auto"/>
            <w:tcBorders>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E5AB1">
            <w:pPr>
              <w:widowControl/>
              <w:snapToGrid w:val="0"/>
              <w:jc w:val="left"/>
              <w:rPr>
                <w:rFonts w:asciiTheme="minorEastAsia" w:eastAsiaTheme="minorEastAsia" w:hAnsiTheme="minorEastAsia" w:cs="宋体"/>
                <w:kern w:val="0"/>
                <w:sz w:val="24"/>
                <w:highlight w:val="yellow"/>
              </w:rPr>
            </w:pPr>
            <w:r w:rsidRPr="00E06726">
              <w:rPr>
                <w:rFonts w:asciiTheme="minorEastAsia" w:eastAsiaTheme="minorEastAsia" w:hAnsiTheme="minorEastAsia" w:cs="宋体" w:hint="eastAsia"/>
                <w:kern w:val="0"/>
                <w:sz w:val="24"/>
              </w:rPr>
              <w:t>参加校、院级体育竞赛而未获奖者，参加开幕式方阵者</w:t>
            </w:r>
          </w:p>
        </w:tc>
        <w:tc>
          <w:tcPr>
            <w:tcW w:w="0" w:type="auto"/>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DE5AB1">
        <w:trPr>
          <w:trHeight w:val="315"/>
          <w:jc w:val="center"/>
        </w:trPr>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参与有助促进身心健康的活动，参加保健、心理知识讲座等相关活动。</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E5AB1">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sz w:val="24"/>
              </w:rPr>
              <w:t>提供活动现场照片</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笔记签到表等证明材料</w:t>
            </w:r>
            <w:r w:rsidRPr="00E06726">
              <w:rPr>
                <w:rFonts w:asciiTheme="minorEastAsia" w:eastAsiaTheme="minorEastAsia" w:hAnsiTheme="minorEastAsia" w:hint="eastAsia"/>
                <w:sz w:val="24"/>
              </w:rPr>
              <w:t>。参加5次相关活动加0.1，而后每增加一次再加0.02。</w:t>
            </w:r>
          </w:p>
        </w:tc>
        <w:tc>
          <w:tcPr>
            <w:tcW w:w="0" w:type="auto"/>
            <w:vMerge w:val="restart"/>
            <w:tcBorders>
              <w:top w:val="single" w:sz="4" w:space="0" w:color="000000"/>
              <w:left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15"/>
          <w:jc w:val="center"/>
        </w:trPr>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D26438">
            <w:pPr>
              <w:numPr>
                <w:ilvl w:val="0"/>
                <w:numId w:val="4"/>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453618" w:rsidRPr="00E06726" w:rsidRDefault="00453618" w:rsidP="00746BEF">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453618" w:rsidRPr="00E06726" w:rsidRDefault="00453618" w:rsidP="00DE5AB1">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sz w:val="24"/>
              </w:rPr>
              <w:t>获得体育之星称号</w:t>
            </w:r>
            <w:r w:rsidR="00B77333" w:rsidRPr="00E06726">
              <w:rPr>
                <w:rFonts w:asciiTheme="minorEastAsia" w:eastAsiaTheme="minorEastAsia" w:hAnsiTheme="minorEastAsia" w:hint="eastAsia"/>
                <w:sz w:val="24"/>
              </w:rPr>
              <w:t>（不含健康之星）</w:t>
            </w:r>
          </w:p>
        </w:tc>
        <w:tc>
          <w:tcPr>
            <w:tcW w:w="0" w:type="auto"/>
            <w:vMerge/>
            <w:tcBorders>
              <w:left w:val="single" w:sz="4" w:space="0" w:color="000000"/>
              <w:bottom w:val="single" w:sz="4" w:space="0" w:color="000000"/>
              <w:right w:val="single" w:sz="4" w:space="0" w:color="000000"/>
            </w:tcBorders>
            <w:vAlign w:val="center"/>
          </w:tcPr>
          <w:p w:rsidR="00453618" w:rsidRPr="00E06726" w:rsidRDefault="00453618" w:rsidP="00025D00">
            <w:pPr>
              <w:adjustRightInd w:val="0"/>
              <w:snapToGrid w:val="0"/>
              <w:jc w:val="center"/>
              <w:rPr>
                <w:rFonts w:asciiTheme="minorEastAsia" w:eastAsiaTheme="minorEastAsia" w:hAnsiTheme="minorEastAsia"/>
                <w:sz w:val="24"/>
              </w:rPr>
            </w:pPr>
          </w:p>
        </w:tc>
      </w:tr>
      <w:tr w:rsidR="00E06726" w:rsidRPr="00E06726" w:rsidTr="00DE5AB1">
        <w:trPr>
          <w:trHeight w:val="45"/>
          <w:jc w:val="center"/>
        </w:trPr>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3603B9">
            <w:pPr>
              <w:adjustRightInd w:val="0"/>
              <w:snapToGrid w:val="0"/>
              <w:jc w:val="left"/>
              <w:rPr>
                <w:rFonts w:asciiTheme="minorEastAsia" w:eastAsiaTheme="minorEastAsia" w:hAnsiTheme="minorEastAsia"/>
                <w:b/>
                <w:sz w:val="24"/>
              </w:rPr>
            </w:pPr>
            <w:r w:rsidRPr="00E06726">
              <w:rPr>
                <w:rFonts w:asciiTheme="minorEastAsia" w:eastAsiaTheme="minorEastAsia" w:hAnsiTheme="minorEastAsia" w:hint="eastAsia"/>
                <w:b/>
                <w:sz w:val="24"/>
              </w:rPr>
              <w:t>领袖气质</w:t>
            </w:r>
          </w:p>
          <w:p w:rsidR="001F042E" w:rsidRPr="00E06726" w:rsidRDefault="001F042E" w:rsidP="00D951A4">
            <w:pPr>
              <w:adjustRightInd w:val="0"/>
              <w:snapToGrid w:val="0"/>
              <w:jc w:val="left"/>
              <w:rPr>
                <w:rFonts w:asciiTheme="minorEastAsia" w:eastAsiaTheme="minorEastAsia" w:hAnsiTheme="minorEastAsia"/>
                <w:b/>
                <w:sz w:val="24"/>
              </w:rPr>
            </w:pPr>
            <w:r w:rsidRPr="00E06726">
              <w:rPr>
                <w:rFonts w:asciiTheme="minorEastAsia" w:eastAsiaTheme="minorEastAsia" w:hAnsiTheme="minorEastAsia" w:hint="eastAsia"/>
                <w:b/>
                <w:sz w:val="24"/>
              </w:rPr>
              <w:t>（上限4分）</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3603B9">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追求卓越</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3603B9">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荣誉获奖</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0B71A2">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E1</w:t>
            </w:r>
          </w:p>
        </w:tc>
        <w:tc>
          <w:tcPr>
            <w:tcW w:w="0" w:type="auto"/>
            <w:vMerge w:val="restart"/>
            <w:tcBorders>
              <w:top w:val="single" w:sz="4" w:space="0" w:color="000000"/>
              <w:left w:val="single" w:sz="4" w:space="0" w:color="000000"/>
              <w:right w:val="single" w:sz="4" w:space="0" w:color="000000"/>
            </w:tcBorders>
          </w:tcPr>
          <w:p w:rsidR="001F042E" w:rsidRPr="00E06726" w:rsidRDefault="001F042E" w:rsidP="003603B9">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获得院级及以上的优秀个人荣誉称号。</w:t>
            </w:r>
          </w:p>
          <w:p w:rsidR="001F042E" w:rsidRPr="00E06726" w:rsidRDefault="001F042E" w:rsidP="0043066D">
            <w:pPr>
              <w:rPr>
                <w:rFonts w:asciiTheme="minorEastAsia" w:eastAsiaTheme="minorEastAsia" w:hAnsiTheme="minorEastAsia"/>
                <w:sz w:val="24"/>
              </w:rPr>
            </w:pPr>
          </w:p>
        </w:tc>
        <w:tc>
          <w:tcPr>
            <w:tcW w:w="0" w:type="auto"/>
            <w:gridSpan w:val="2"/>
            <w:tcBorders>
              <w:top w:val="single" w:sz="4" w:space="0" w:color="000000"/>
              <w:left w:val="single" w:sz="4" w:space="0" w:color="000000"/>
              <w:right w:val="single" w:sz="4" w:space="0" w:color="000000"/>
            </w:tcBorders>
            <w:vAlign w:val="center"/>
          </w:tcPr>
          <w:p w:rsidR="001F042E" w:rsidRPr="00E06726" w:rsidRDefault="001F042E"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国家级</w:t>
            </w:r>
          </w:p>
        </w:tc>
        <w:tc>
          <w:tcPr>
            <w:tcW w:w="0" w:type="auto"/>
            <w:gridSpan w:val="2"/>
            <w:tcBorders>
              <w:top w:val="single" w:sz="4" w:space="0" w:color="000000"/>
              <w:left w:val="single" w:sz="4" w:space="0" w:color="000000"/>
              <w:right w:val="single" w:sz="4" w:space="0" w:color="000000"/>
            </w:tcBorders>
            <w:vAlign w:val="center"/>
          </w:tcPr>
          <w:p w:rsidR="001F042E" w:rsidRPr="00E06726" w:rsidRDefault="001F042E"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三好学生，优秀学生干部、团干部和团员</w:t>
            </w:r>
          </w:p>
        </w:tc>
        <w:tc>
          <w:tcPr>
            <w:tcW w:w="0" w:type="auto"/>
            <w:tcBorders>
              <w:top w:val="single" w:sz="4" w:space="0" w:color="000000"/>
              <w:left w:val="single" w:sz="4" w:space="0" w:color="000000"/>
              <w:right w:val="single" w:sz="4" w:space="0" w:color="000000"/>
            </w:tcBorders>
            <w:vAlign w:val="center"/>
          </w:tcPr>
          <w:p w:rsidR="001F042E" w:rsidRPr="00E06726" w:rsidRDefault="001F042E"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1.5</w:t>
            </w:r>
          </w:p>
        </w:tc>
      </w:tr>
      <w:tr w:rsidR="00E06726" w:rsidRPr="00E06726" w:rsidTr="00DE5AB1">
        <w:trPr>
          <w:trHeight w:val="35"/>
          <w:jc w:val="center"/>
        </w:trPr>
        <w:tc>
          <w:tcPr>
            <w:tcW w:w="0" w:type="auto"/>
            <w:vMerge/>
            <w:tcBorders>
              <w:left w:val="single" w:sz="4" w:space="0" w:color="000000"/>
              <w:right w:val="single" w:sz="4" w:space="0" w:color="000000"/>
            </w:tcBorders>
            <w:vAlign w:val="center"/>
          </w:tcPr>
          <w:p w:rsidR="001F042E" w:rsidRPr="00E06726" w:rsidRDefault="001F042E" w:rsidP="003603B9">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3603B9">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0B71A2">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3603B9">
            <w:pPr>
              <w:adjustRightInd w:val="0"/>
              <w:snapToGrid w:val="0"/>
              <w:jc w:val="left"/>
              <w:rPr>
                <w:rFonts w:asciiTheme="minorEastAsia" w:eastAsiaTheme="minorEastAsia" w:hAnsiTheme="minorEastAsia"/>
                <w:sz w:val="24"/>
              </w:rPr>
            </w:pPr>
          </w:p>
        </w:tc>
        <w:tc>
          <w:tcPr>
            <w:tcW w:w="0" w:type="auto"/>
            <w:gridSpan w:val="2"/>
            <w:tcBorders>
              <w:top w:val="single" w:sz="4" w:space="0" w:color="000000"/>
              <w:left w:val="single" w:sz="4" w:space="0" w:color="000000"/>
              <w:right w:val="single" w:sz="4" w:space="0" w:color="000000"/>
            </w:tcBorders>
            <w:vAlign w:val="center"/>
          </w:tcPr>
          <w:p w:rsidR="001F042E" w:rsidRPr="00E06726" w:rsidRDefault="001F042E"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省级</w:t>
            </w:r>
          </w:p>
        </w:tc>
        <w:tc>
          <w:tcPr>
            <w:tcW w:w="0" w:type="auto"/>
            <w:gridSpan w:val="2"/>
            <w:tcBorders>
              <w:top w:val="single" w:sz="4" w:space="0" w:color="000000"/>
              <w:left w:val="single" w:sz="4" w:space="0" w:color="000000"/>
              <w:right w:val="single" w:sz="4" w:space="0" w:color="000000"/>
            </w:tcBorders>
            <w:vAlign w:val="center"/>
          </w:tcPr>
          <w:p w:rsidR="001F042E" w:rsidRPr="00E06726" w:rsidRDefault="001F042E" w:rsidP="006057D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优秀学生干部及团干部、优秀学生和团员</w:t>
            </w:r>
          </w:p>
        </w:tc>
        <w:tc>
          <w:tcPr>
            <w:tcW w:w="0" w:type="auto"/>
            <w:tcBorders>
              <w:left w:val="single" w:sz="4" w:space="0" w:color="000000"/>
              <w:right w:val="single" w:sz="4" w:space="0" w:color="000000"/>
            </w:tcBorders>
            <w:vAlign w:val="center"/>
          </w:tcPr>
          <w:p w:rsidR="001F042E" w:rsidRPr="00E06726" w:rsidRDefault="001F042E" w:rsidP="00025D00">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954"/>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val="restart"/>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sz w:val="24"/>
              </w:rPr>
              <w:t>团队精神</w:t>
            </w:r>
          </w:p>
        </w:tc>
        <w:tc>
          <w:tcPr>
            <w:tcW w:w="0" w:type="auto"/>
            <w:vMerge w:val="restart"/>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sz w:val="24"/>
              </w:rPr>
              <w:t>团结合作</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必须参加的学校、学院集体活动。</w:t>
            </w:r>
          </w:p>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603FD1" w:rsidRPr="00E06726" w:rsidRDefault="00603FD1" w:rsidP="006A7BBB">
            <w:pPr>
              <w:adjustRightInd w:val="0"/>
              <w:snapToGrid w:val="0"/>
              <w:jc w:val="left"/>
              <w:rPr>
                <w:rFonts w:ascii="宋体" w:hAnsi="宋体"/>
                <w:szCs w:val="21"/>
              </w:rPr>
            </w:pPr>
            <w:r w:rsidRPr="00E06726">
              <w:rPr>
                <w:rFonts w:asciiTheme="minorEastAsia" w:eastAsiaTheme="minorEastAsia" w:hAnsiTheme="minorEastAsia" w:hint="eastAsia"/>
                <w:sz w:val="24"/>
                <w:szCs w:val="21"/>
              </w:rPr>
              <w:t>1.</w:t>
            </w:r>
            <w:r w:rsidRPr="00E06726">
              <w:rPr>
                <w:rFonts w:ascii="宋体" w:hAnsi="宋体" w:hint="eastAsia"/>
                <w:sz w:val="24"/>
              </w:rPr>
              <w:t xml:space="preserve"> 个人奖和集体奖的加分可以累加</w:t>
            </w:r>
            <w:r w:rsidRPr="00E06726">
              <w:rPr>
                <w:rFonts w:ascii="宋体" w:hAnsi="宋体" w:hint="eastAsia"/>
                <w:szCs w:val="21"/>
              </w:rPr>
              <w:t>。</w:t>
            </w:r>
          </w:p>
          <w:p w:rsidR="00603FD1" w:rsidRPr="00E06726" w:rsidRDefault="00603FD1" w:rsidP="006A7BBB">
            <w:pPr>
              <w:rPr>
                <w:rFonts w:asciiTheme="minorEastAsia" w:eastAsiaTheme="minorEastAsia" w:hAnsiTheme="minorEastAsia"/>
                <w:sz w:val="24"/>
              </w:rPr>
            </w:pPr>
            <w:r w:rsidRPr="00E06726">
              <w:rPr>
                <w:rFonts w:asciiTheme="minorEastAsia" w:eastAsiaTheme="minorEastAsia" w:hAnsiTheme="minorEastAsia" w:hint="eastAsia"/>
                <w:sz w:val="24"/>
              </w:rPr>
              <w:t>2.国家级、省级先进集体的班、团干和一般成员可根据不同表现，加分有所浮动，浮动范围为</w:t>
            </w:r>
            <w:r w:rsidRPr="00E06726">
              <w:rPr>
                <w:rFonts w:asciiTheme="minorEastAsia" w:eastAsiaTheme="minorEastAsia" w:hAnsiTheme="minorEastAsia"/>
                <w:sz w:val="24"/>
              </w:rPr>
              <w:t>0.05</w:t>
            </w:r>
            <w:r w:rsidRPr="00E06726">
              <w:rPr>
                <w:rFonts w:asciiTheme="minorEastAsia" w:eastAsiaTheme="minorEastAsia" w:hAnsiTheme="minorEastAsia" w:hint="eastAsia"/>
                <w:sz w:val="24"/>
              </w:rPr>
              <w:t>分；经班级认定表现差者不予以加分（此处国家、省级先进集体是指先进团总支、学生会、班级和团支部，不包括社团）。</w:t>
            </w:r>
          </w:p>
        </w:tc>
        <w:tc>
          <w:tcPr>
            <w:tcW w:w="0" w:type="auto"/>
            <w:gridSpan w:val="2"/>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国家级</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D23199">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先进集体</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D23199">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sz w:val="24"/>
              </w:rPr>
              <w:t>班委或团支委</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1.5</w:t>
            </w:r>
          </w:p>
        </w:tc>
      </w:tr>
      <w:tr w:rsidR="00E06726" w:rsidRPr="00E06726" w:rsidTr="00DE5AB1">
        <w:trPr>
          <w:trHeight w:val="39"/>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sz w:val="24"/>
              </w:rPr>
              <w:t>一般成员</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1.4</w:t>
            </w:r>
          </w:p>
        </w:tc>
      </w:tr>
      <w:tr w:rsidR="00E06726" w:rsidRPr="00E06726" w:rsidTr="00DE5AB1">
        <w:trPr>
          <w:trHeight w:val="638"/>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省级</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先进集体</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08626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sz w:val="24"/>
              </w:rPr>
              <w:t>班委或团支委</w:t>
            </w:r>
          </w:p>
        </w:tc>
        <w:tc>
          <w:tcPr>
            <w:tcW w:w="0" w:type="auto"/>
            <w:tcBorders>
              <w:left w:val="single" w:sz="4" w:space="0" w:color="000000"/>
              <w:right w:val="single" w:sz="4" w:space="0" w:color="000000"/>
            </w:tcBorders>
            <w:vAlign w:val="center"/>
          </w:tcPr>
          <w:p w:rsidR="00603FD1" w:rsidRPr="00E06726" w:rsidRDefault="00603FD1" w:rsidP="0008626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w:t>
            </w:r>
          </w:p>
          <w:p w:rsidR="00603FD1" w:rsidRPr="00E06726" w:rsidRDefault="00603FD1" w:rsidP="00086267">
            <w:pPr>
              <w:adjustRightInd w:val="0"/>
              <w:snapToGrid w:val="0"/>
              <w:jc w:val="center"/>
              <w:rPr>
                <w:rFonts w:asciiTheme="minorEastAsia" w:eastAsiaTheme="minorEastAsia" w:hAnsiTheme="minorEastAsia"/>
                <w:sz w:val="24"/>
              </w:rPr>
            </w:pPr>
          </w:p>
        </w:tc>
      </w:tr>
      <w:tr w:rsidR="00E06726" w:rsidRPr="00E06726" w:rsidTr="00DE5AB1">
        <w:trPr>
          <w:trHeight w:val="637"/>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sz w:val="24"/>
              </w:rPr>
              <w:t>一般成员</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0.9</w:t>
            </w:r>
          </w:p>
        </w:tc>
      </w:tr>
      <w:tr w:rsidR="00E06726" w:rsidRPr="00E06726" w:rsidTr="00DE5AB1">
        <w:trPr>
          <w:trHeight w:val="105"/>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积极参与宿舍建设。</w:t>
            </w:r>
          </w:p>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1.在当年院级宿舍文化节评比中，若出现多个子活动奖项，只按其中一个加分，不得累加。</w:t>
            </w:r>
          </w:p>
        </w:tc>
        <w:tc>
          <w:tcPr>
            <w:tcW w:w="0" w:type="auto"/>
            <w:gridSpan w:val="2"/>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文明标兵宿舍成员或</w:t>
            </w:r>
            <w:proofErr w:type="gramStart"/>
            <w:r w:rsidRPr="00E06726">
              <w:rPr>
                <w:rFonts w:asciiTheme="minorEastAsia" w:eastAsiaTheme="minorEastAsia" w:hAnsiTheme="minorEastAsia" w:hint="eastAsia"/>
                <w:sz w:val="24"/>
              </w:rPr>
              <w:t>最佳个人</w:t>
            </w:r>
            <w:proofErr w:type="gramEnd"/>
          </w:p>
        </w:tc>
        <w:tc>
          <w:tcPr>
            <w:tcW w:w="0" w:type="auto"/>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105"/>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文明宿舍成员或</w:t>
            </w:r>
            <w:proofErr w:type="gramStart"/>
            <w:r w:rsidRPr="00E06726">
              <w:rPr>
                <w:rFonts w:asciiTheme="minorEastAsia" w:eastAsiaTheme="minorEastAsia" w:hAnsiTheme="minorEastAsia" w:hint="eastAsia"/>
                <w:sz w:val="24"/>
              </w:rPr>
              <w:t>最佳个人</w:t>
            </w:r>
            <w:proofErr w:type="gramEnd"/>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105"/>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院级文明宿舍的成员或</w:t>
            </w:r>
            <w:proofErr w:type="gramStart"/>
            <w:r w:rsidRPr="00E06726">
              <w:rPr>
                <w:rFonts w:asciiTheme="minorEastAsia" w:eastAsiaTheme="minorEastAsia" w:hAnsiTheme="minorEastAsia" w:hint="eastAsia"/>
                <w:sz w:val="24"/>
              </w:rPr>
              <w:t>最佳个人</w:t>
            </w:r>
            <w:proofErr w:type="gramEnd"/>
          </w:p>
        </w:tc>
        <w:tc>
          <w:tcPr>
            <w:tcW w:w="0" w:type="auto"/>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801979">
        <w:trPr>
          <w:trHeight w:val="954"/>
          <w:jc w:val="center"/>
        </w:trPr>
        <w:tc>
          <w:tcPr>
            <w:tcW w:w="0" w:type="auto"/>
            <w:vMerge/>
            <w:tcBorders>
              <w:left w:val="single" w:sz="4" w:space="0" w:color="000000"/>
              <w:right w:val="single" w:sz="4" w:space="0" w:color="000000"/>
            </w:tcBorders>
            <w:vAlign w:val="center"/>
          </w:tcPr>
          <w:p w:rsidR="004B69BC" w:rsidRPr="00E06726" w:rsidRDefault="004B69BC"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4B69BC" w:rsidRPr="00E06726" w:rsidRDefault="004B69BC"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4B69BC" w:rsidRPr="00E06726" w:rsidRDefault="004B69BC" w:rsidP="00810E46">
            <w:pPr>
              <w:adjustRightInd w:val="0"/>
              <w:snapToGrid w:val="0"/>
              <w:jc w:val="left"/>
              <w:rPr>
                <w:rFonts w:asciiTheme="minorEastAsia" w:eastAsiaTheme="minorEastAsia" w:hAnsiTheme="minorEastAsia"/>
                <w:sz w:val="24"/>
              </w:rPr>
            </w:pPr>
          </w:p>
        </w:tc>
        <w:tc>
          <w:tcPr>
            <w:tcW w:w="0" w:type="auto"/>
            <w:tcBorders>
              <w:left w:val="single" w:sz="4" w:space="0" w:color="000000"/>
              <w:right w:val="single" w:sz="4" w:space="0" w:color="000000"/>
            </w:tcBorders>
            <w:vAlign w:val="center"/>
          </w:tcPr>
          <w:p w:rsidR="004B69BC" w:rsidRPr="00E06726" w:rsidRDefault="004B69BC" w:rsidP="00810E46">
            <w:pPr>
              <w:numPr>
                <w:ilvl w:val="0"/>
                <w:numId w:val="6"/>
              </w:numPr>
              <w:adjustRightInd w:val="0"/>
              <w:snapToGrid w:val="0"/>
              <w:jc w:val="center"/>
              <w:rPr>
                <w:rFonts w:asciiTheme="minorEastAsia" w:eastAsiaTheme="minorEastAsia" w:hAnsiTheme="minorEastAsia"/>
                <w:sz w:val="24"/>
              </w:rPr>
            </w:pPr>
          </w:p>
        </w:tc>
        <w:tc>
          <w:tcPr>
            <w:tcW w:w="0" w:type="auto"/>
            <w:tcBorders>
              <w:left w:val="single" w:sz="4" w:space="0" w:color="000000"/>
              <w:right w:val="single" w:sz="4" w:space="0" w:color="000000"/>
            </w:tcBorders>
          </w:tcPr>
          <w:p w:rsidR="004B69BC" w:rsidRPr="00E06726" w:rsidRDefault="004B69BC"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sz w:val="24"/>
              </w:rPr>
              <w:t>积极参与班级建设和参加班级活动项目</w:t>
            </w:r>
            <w:r w:rsidRPr="00E06726">
              <w:rPr>
                <w:rFonts w:asciiTheme="minorEastAsia" w:eastAsiaTheme="minorEastAsia" w:hAnsiTheme="minorEastAsia" w:hint="eastAsia"/>
                <w:sz w:val="24"/>
              </w:rPr>
              <w:t>。</w:t>
            </w:r>
          </w:p>
          <w:p w:rsidR="004B69BC" w:rsidRPr="00E06726" w:rsidRDefault="004B69BC"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4B69BC" w:rsidRPr="00E06726" w:rsidRDefault="004B69BC" w:rsidP="004B69BC">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1.由班委上报的通过学院学生资助评审工作小组审批通过的年度集体活动项目；</w:t>
            </w:r>
          </w:p>
          <w:p w:rsidR="004B69BC" w:rsidRPr="00E06726" w:rsidRDefault="004B69BC" w:rsidP="004B69BC">
            <w:pPr>
              <w:rPr>
                <w:rFonts w:asciiTheme="minorEastAsia" w:eastAsiaTheme="minorEastAsia" w:hAnsiTheme="minorEastAsia"/>
                <w:sz w:val="24"/>
              </w:rPr>
            </w:pPr>
            <w:r w:rsidRPr="00E06726">
              <w:rPr>
                <w:rFonts w:asciiTheme="minorEastAsia" w:eastAsiaTheme="minorEastAsia" w:hAnsiTheme="minorEastAsia" w:hint="eastAsia"/>
                <w:sz w:val="24"/>
              </w:rPr>
              <w:t>2．参加义务活动不加分。</w:t>
            </w:r>
          </w:p>
        </w:tc>
        <w:tc>
          <w:tcPr>
            <w:tcW w:w="0" w:type="auto"/>
            <w:gridSpan w:val="4"/>
            <w:tcBorders>
              <w:top w:val="single" w:sz="4" w:space="0" w:color="000000"/>
              <w:left w:val="single" w:sz="4" w:space="0" w:color="000000"/>
              <w:right w:val="single" w:sz="4" w:space="0" w:color="000000"/>
            </w:tcBorders>
            <w:vAlign w:val="center"/>
          </w:tcPr>
          <w:p w:rsidR="004B69BC" w:rsidRPr="00E06726" w:rsidRDefault="004B69BC"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参加者，不同活动可累加</w:t>
            </w:r>
          </w:p>
        </w:tc>
        <w:tc>
          <w:tcPr>
            <w:tcW w:w="0" w:type="auto"/>
            <w:tcBorders>
              <w:left w:val="single" w:sz="4" w:space="0" w:color="000000"/>
              <w:right w:val="single" w:sz="4" w:space="0" w:color="000000"/>
            </w:tcBorders>
            <w:vAlign w:val="center"/>
          </w:tcPr>
          <w:p w:rsidR="004B69BC" w:rsidRPr="00E06726" w:rsidRDefault="004B69BC"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DE5AB1">
        <w:trPr>
          <w:trHeight w:val="233"/>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val="restart"/>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个人贡献</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积极参与学校组织的集体活动，热情为学生服务，表现突出，并经相关部门认定。</w:t>
            </w:r>
          </w:p>
          <w:p w:rsidR="001F042E" w:rsidRPr="00E06726" w:rsidRDefault="001F042E" w:rsidP="006A7BBB">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1F042E" w:rsidRPr="00E06726" w:rsidRDefault="001F042E" w:rsidP="006A7BBB">
            <w:pPr>
              <w:adjustRightInd w:val="0"/>
              <w:snapToGrid w:val="0"/>
              <w:jc w:val="left"/>
              <w:rPr>
                <w:rFonts w:ascii="宋体" w:hAnsi="宋体"/>
                <w:sz w:val="24"/>
              </w:rPr>
            </w:pPr>
            <w:r w:rsidRPr="00E06726">
              <w:rPr>
                <w:rFonts w:asciiTheme="minorEastAsia" w:eastAsiaTheme="minorEastAsia" w:hAnsiTheme="minorEastAsia" w:hint="eastAsia"/>
                <w:sz w:val="24"/>
              </w:rPr>
              <w:t>1.</w:t>
            </w:r>
            <w:r w:rsidRPr="00E06726">
              <w:rPr>
                <w:rFonts w:ascii="宋体" w:hAnsi="宋体" w:hint="eastAsia"/>
                <w:sz w:val="24"/>
              </w:rPr>
              <w:t xml:space="preserve"> 个人同一类别的奖项不可累加。如“五四评优”（包括校级优秀团干、校级优秀团支书、校级优秀团员、院级优秀团干、院级优秀学生干部、院级优秀团员、院级学生活动积极分子），不可累加，只</w:t>
            </w:r>
            <w:proofErr w:type="gramStart"/>
            <w:r w:rsidRPr="00E06726">
              <w:rPr>
                <w:rFonts w:ascii="宋体" w:hAnsi="宋体" w:hint="eastAsia"/>
                <w:sz w:val="24"/>
              </w:rPr>
              <w:t>取最高</w:t>
            </w:r>
            <w:proofErr w:type="gramEnd"/>
            <w:r w:rsidRPr="00E06726">
              <w:rPr>
                <w:rFonts w:ascii="宋体" w:hAnsi="宋体" w:hint="eastAsia"/>
                <w:sz w:val="24"/>
              </w:rPr>
              <w:t>奖项。</w:t>
            </w:r>
          </w:p>
          <w:p w:rsidR="001F042E" w:rsidRPr="00E06726" w:rsidRDefault="001F042E" w:rsidP="006A7BBB">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2.</w:t>
            </w:r>
            <w:r w:rsidRPr="00E06726">
              <w:rPr>
                <w:rFonts w:ascii="宋体" w:hAnsi="宋体" w:hint="eastAsia"/>
                <w:sz w:val="24"/>
              </w:rPr>
              <w:t xml:space="preserve"> 不同类别的奖项可以累加。如既是校级团员又是校级优秀学生干部的。</w:t>
            </w:r>
          </w:p>
        </w:tc>
        <w:tc>
          <w:tcPr>
            <w:tcW w:w="0" w:type="auto"/>
            <w:gridSpan w:val="2"/>
            <w:vMerge w:val="restart"/>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F122D8">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团干标兵</w:t>
            </w:r>
          </w:p>
        </w:tc>
        <w:tc>
          <w:tcPr>
            <w:tcW w:w="0" w:type="auto"/>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0.5</w:t>
            </w:r>
          </w:p>
        </w:tc>
      </w:tr>
      <w:tr w:rsidR="00E06726" w:rsidRPr="00E06726" w:rsidTr="00DE5AB1">
        <w:trPr>
          <w:trHeight w:val="232"/>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F122D8">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优秀学生干部、团干部、团员及其他校级先进个人荣誉称号获得者</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233"/>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2"/>
            <w:vMerge w:val="restart"/>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F122D8">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团干标兵</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158"/>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F122D8">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优秀学生干部、团干部；红旗团支部或优良学风班的班、团干部</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157"/>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numPr>
                <w:ilvl w:val="0"/>
                <w:numId w:val="6"/>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F122D8">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优秀团员、“学生活动积极分子”</w:t>
            </w:r>
          </w:p>
        </w:tc>
        <w:tc>
          <w:tcPr>
            <w:tcW w:w="0" w:type="auto"/>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158"/>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担当意识</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干部任职</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担任党支部书记或其他委员。</w:t>
            </w:r>
          </w:p>
        </w:tc>
        <w:tc>
          <w:tcPr>
            <w:tcW w:w="0" w:type="auto"/>
            <w:gridSpan w:val="2"/>
            <w:vMerge w:val="restart"/>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正（副）书记</w:t>
            </w:r>
          </w:p>
        </w:tc>
        <w:tc>
          <w:tcPr>
            <w:tcW w:w="0" w:type="auto"/>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157"/>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2"/>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委员、党小组组长</w:t>
            </w:r>
          </w:p>
        </w:tc>
        <w:tc>
          <w:tcPr>
            <w:tcW w:w="0" w:type="auto"/>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担任各级别团委、学生会干部。</w:t>
            </w:r>
          </w:p>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共青团</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CF3D07">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委员</w:t>
            </w:r>
          </w:p>
        </w:tc>
        <w:tc>
          <w:tcPr>
            <w:tcW w:w="0" w:type="auto"/>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部长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副部长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干事</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1F042E">
        <w:trPr>
          <w:trHeight w:val="158"/>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cs="宋体"/>
                <w:kern w:val="0"/>
                <w:sz w:val="24"/>
              </w:rPr>
            </w:pPr>
          </w:p>
        </w:tc>
        <w:tc>
          <w:tcPr>
            <w:tcW w:w="0" w:type="auto"/>
            <w:vMerge w:val="restart"/>
            <w:tcBorders>
              <w:left w:val="single" w:sz="4" w:space="0" w:color="000000"/>
              <w:right w:val="single" w:sz="4" w:space="0" w:color="000000"/>
            </w:tcBorders>
            <w:vAlign w:val="center"/>
          </w:tcPr>
          <w:p w:rsidR="001F042E" w:rsidRPr="00E06726" w:rsidRDefault="001F042E" w:rsidP="00CF3D07">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副书记</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157"/>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cs="宋体"/>
                <w:kern w:val="0"/>
                <w:sz w:val="24"/>
              </w:rPr>
            </w:pPr>
          </w:p>
        </w:tc>
        <w:tc>
          <w:tcPr>
            <w:tcW w:w="0" w:type="auto"/>
            <w:vMerge/>
            <w:tcBorders>
              <w:left w:val="single" w:sz="4" w:space="0" w:color="000000"/>
              <w:right w:val="single" w:sz="4" w:space="0" w:color="000000"/>
            </w:tcBorders>
            <w:vAlign w:val="center"/>
          </w:tcPr>
          <w:p w:rsidR="001F042E" w:rsidRPr="00E06726" w:rsidRDefault="001F042E" w:rsidP="00CF3D07">
            <w:pPr>
              <w:snapToGrid w:val="0"/>
              <w:jc w:val="center"/>
              <w:rPr>
                <w:rFonts w:asciiTheme="minorEastAsia" w:eastAsiaTheme="minorEastAsia" w:hAnsiTheme="minorEastAsia" w:cs="宋体"/>
                <w:kern w:val="0"/>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委员</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0.9</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部长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副部长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干事</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学生会</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CF3D07">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校级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主席</w:t>
            </w:r>
          </w:p>
        </w:tc>
        <w:tc>
          <w:tcPr>
            <w:tcW w:w="0" w:type="auto"/>
            <w:tcBorders>
              <w:left w:val="single" w:sz="4" w:space="0" w:color="000000"/>
              <w:right w:val="single" w:sz="4" w:space="0" w:color="000000"/>
            </w:tcBorders>
            <w:vAlign w:val="center"/>
          </w:tcPr>
          <w:p w:rsidR="001F042E" w:rsidRPr="00E06726" w:rsidRDefault="001F042E"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1.5</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DE5AB1">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委员、学生会副主席、常委、校区学生会主席</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部长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副部长</w:t>
            </w:r>
          </w:p>
        </w:tc>
        <w:tc>
          <w:tcPr>
            <w:tcW w:w="0" w:type="auto"/>
            <w:tcBorders>
              <w:left w:val="single" w:sz="4" w:space="0" w:color="000000"/>
              <w:right w:val="single" w:sz="4" w:space="0" w:color="000000"/>
            </w:tcBorders>
            <w:vAlign w:val="center"/>
          </w:tcPr>
          <w:p w:rsidR="001F042E" w:rsidRPr="00E06726" w:rsidRDefault="001F042E"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干事</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p>
        </w:tc>
        <w:tc>
          <w:tcPr>
            <w:tcW w:w="0" w:type="auto"/>
            <w:vMerge w:val="restart"/>
            <w:tcBorders>
              <w:left w:val="single" w:sz="4" w:space="0" w:color="000000"/>
              <w:right w:val="single" w:sz="4" w:space="0" w:color="000000"/>
            </w:tcBorders>
            <w:vAlign w:val="center"/>
          </w:tcPr>
          <w:p w:rsidR="001F042E" w:rsidRPr="00E06726" w:rsidRDefault="001F042E" w:rsidP="00CF3D07">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kern w:val="0"/>
                <w:sz w:val="24"/>
              </w:rPr>
              <w:t>院级</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主席</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副主席</w:t>
            </w:r>
          </w:p>
        </w:tc>
        <w:tc>
          <w:tcPr>
            <w:tcW w:w="0" w:type="auto"/>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0.9</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部长</w:t>
            </w:r>
          </w:p>
        </w:tc>
        <w:tc>
          <w:tcPr>
            <w:tcW w:w="0" w:type="auto"/>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0.8</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副部长</w:t>
            </w:r>
          </w:p>
        </w:tc>
        <w:tc>
          <w:tcPr>
            <w:tcW w:w="0" w:type="auto"/>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0.6</w:t>
            </w:r>
          </w:p>
        </w:tc>
      </w:tr>
      <w:tr w:rsidR="00E06726" w:rsidRPr="00E06726" w:rsidTr="00DE5AB1">
        <w:trPr>
          <w:trHeight w:val="21"/>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干事</w:t>
            </w:r>
          </w:p>
        </w:tc>
        <w:tc>
          <w:tcPr>
            <w:tcW w:w="0" w:type="auto"/>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465"/>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承担班级工作，担任社会实践活动的负责人（领队、队长、组长等）且表现良好。</w:t>
            </w:r>
          </w:p>
          <w:p w:rsidR="004B69BC" w:rsidRPr="00E06726" w:rsidRDefault="004B69BC"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注：由辅导员或班主任审核，不作为者不加分。</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hint="eastAsia"/>
                <w:sz w:val="24"/>
              </w:rPr>
              <w:t>班长、副班长、团支书</w:t>
            </w:r>
          </w:p>
        </w:tc>
        <w:tc>
          <w:tcPr>
            <w:tcW w:w="0" w:type="auto"/>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465"/>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3603B9">
            <w:pPr>
              <w:widowControl/>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其他班委、团支委</w:t>
            </w:r>
          </w:p>
        </w:tc>
        <w:tc>
          <w:tcPr>
            <w:tcW w:w="0" w:type="auto"/>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承担宿舍工作，担任宿舍长且表现良好。</w:t>
            </w:r>
          </w:p>
          <w:p w:rsidR="004B69BC" w:rsidRPr="00E06726" w:rsidRDefault="004B69BC"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注：由辅导员或班主任审核，不作为者不加分。</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宿舍长</w:t>
            </w:r>
          </w:p>
        </w:tc>
        <w:tc>
          <w:tcPr>
            <w:tcW w:w="0" w:type="auto"/>
            <w:tcBorders>
              <w:top w:val="single" w:sz="4" w:space="0" w:color="000000"/>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234"/>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社团活动</w:t>
            </w:r>
          </w:p>
        </w:tc>
        <w:tc>
          <w:tcPr>
            <w:tcW w:w="0" w:type="auto"/>
            <w:vMerge w:val="restart"/>
            <w:tcBorders>
              <w:top w:val="single" w:sz="4" w:space="0" w:color="000000"/>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tcPr>
          <w:p w:rsidR="001F042E" w:rsidRPr="00E06726" w:rsidRDefault="001F042E" w:rsidP="000401AB">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参与学生社团，经学校批准设立的学生社团任职满一届且表现良好或有重要贡献。</w:t>
            </w:r>
          </w:p>
        </w:tc>
        <w:tc>
          <w:tcPr>
            <w:tcW w:w="0" w:type="auto"/>
            <w:gridSpan w:val="4"/>
            <w:tcBorders>
              <w:top w:val="single" w:sz="4" w:space="0" w:color="000000"/>
              <w:left w:val="single" w:sz="4" w:space="0" w:color="000000"/>
              <w:bottom w:val="single" w:sz="4" w:space="0" w:color="000000"/>
              <w:right w:val="single" w:sz="4" w:space="0" w:color="000000"/>
            </w:tcBorders>
          </w:tcPr>
          <w:p w:rsidR="001F042E" w:rsidRPr="00E06726" w:rsidRDefault="001F042E" w:rsidP="003603B9">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主席或会长</w:t>
            </w:r>
          </w:p>
        </w:tc>
        <w:tc>
          <w:tcPr>
            <w:tcW w:w="0" w:type="auto"/>
            <w:tcBorders>
              <w:top w:val="single" w:sz="4" w:space="0" w:color="000000"/>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0.5</w:t>
            </w:r>
          </w:p>
        </w:tc>
      </w:tr>
      <w:tr w:rsidR="00E06726" w:rsidRPr="00E06726" w:rsidTr="00DE5AB1">
        <w:trPr>
          <w:trHeight w:val="232"/>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1F042E" w:rsidRPr="00E06726" w:rsidRDefault="001F042E" w:rsidP="003603B9">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副主席或副会长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0.4</w:t>
            </w:r>
          </w:p>
        </w:tc>
      </w:tr>
      <w:tr w:rsidR="00E06726" w:rsidRPr="00E06726" w:rsidTr="00DE5AB1">
        <w:trPr>
          <w:trHeight w:val="232"/>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1F042E" w:rsidRPr="00E06726" w:rsidRDefault="001F042E" w:rsidP="003603B9">
            <w:pPr>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部长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274"/>
          <w:jc w:val="center"/>
        </w:trPr>
        <w:tc>
          <w:tcPr>
            <w:tcW w:w="0" w:type="auto"/>
            <w:vMerge/>
            <w:tcBorders>
              <w:left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1F042E" w:rsidRPr="00E06726" w:rsidRDefault="001F042E" w:rsidP="00810E46">
            <w:pPr>
              <w:numPr>
                <w:ilvl w:val="0"/>
                <w:numId w:val="7"/>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tcPr>
          <w:p w:rsidR="001F042E" w:rsidRPr="00E06726" w:rsidRDefault="001F042E"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1F042E" w:rsidRPr="00E06726" w:rsidRDefault="001F042E" w:rsidP="00E93437">
            <w:pPr>
              <w:snapToGrid w:val="0"/>
              <w:ind w:left="240" w:hangingChars="100" w:hanging="240"/>
              <w:jc w:val="center"/>
              <w:rPr>
                <w:rFonts w:asciiTheme="minorEastAsia" w:eastAsiaTheme="minorEastAsia" w:hAnsiTheme="minorEastAsia"/>
                <w:sz w:val="24"/>
              </w:rPr>
            </w:pPr>
            <w:r w:rsidRPr="00E06726">
              <w:rPr>
                <w:rFonts w:asciiTheme="minorEastAsia" w:eastAsiaTheme="minorEastAsia" w:hAnsiTheme="minorEastAsia" w:hint="eastAsia"/>
                <w:sz w:val="24"/>
              </w:rPr>
              <w:t>副部长</w:t>
            </w:r>
          </w:p>
        </w:tc>
        <w:tc>
          <w:tcPr>
            <w:tcW w:w="0" w:type="auto"/>
            <w:tcBorders>
              <w:left w:val="single" w:sz="4" w:space="0" w:color="000000"/>
              <w:right w:val="single" w:sz="4" w:space="0" w:color="000000"/>
            </w:tcBorders>
            <w:vAlign w:val="center"/>
          </w:tcPr>
          <w:p w:rsidR="001F042E" w:rsidRPr="00E06726" w:rsidRDefault="001F042E"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1275"/>
          <w:jc w:val="center"/>
        </w:trPr>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r w:rsidRPr="00E06726">
              <w:rPr>
                <w:rFonts w:asciiTheme="minorEastAsia" w:eastAsiaTheme="minorEastAsia" w:hAnsiTheme="minorEastAsia" w:hint="eastAsia"/>
                <w:b/>
                <w:sz w:val="24"/>
              </w:rPr>
              <w:t>家国情怀</w:t>
            </w:r>
          </w:p>
          <w:p w:rsidR="00603FD1" w:rsidRPr="00E06726" w:rsidRDefault="00603FD1" w:rsidP="00810E46">
            <w:pPr>
              <w:adjustRightInd w:val="0"/>
              <w:snapToGrid w:val="0"/>
              <w:jc w:val="left"/>
              <w:rPr>
                <w:rFonts w:asciiTheme="minorEastAsia" w:eastAsiaTheme="minorEastAsia" w:hAnsiTheme="minorEastAsia"/>
                <w:b/>
                <w:sz w:val="24"/>
              </w:rPr>
            </w:pPr>
            <w:r w:rsidRPr="00E06726">
              <w:rPr>
                <w:rFonts w:asciiTheme="minorEastAsia" w:eastAsiaTheme="minorEastAsia" w:hAnsiTheme="minorEastAsia" w:hint="eastAsia"/>
                <w:b/>
                <w:sz w:val="24"/>
              </w:rPr>
              <w:t>（上限2分）</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F122D8">
            <w:pPr>
              <w:adjustRightInd w:val="0"/>
              <w:snapToGrid w:val="0"/>
              <w:jc w:val="left"/>
              <w:rPr>
                <w:rFonts w:asciiTheme="minorEastAsia" w:eastAsiaTheme="minorEastAsia" w:hAnsiTheme="minorEastAsia"/>
                <w:sz w:val="24"/>
              </w:rPr>
            </w:pPr>
            <w:proofErr w:type="gramStart"/>
            <w:r w:rsidRPr="00E06726">
              <w:rPr>
                <w:rFonts w:asciiTheme="minorEastAsia" w:eastAsiaTheme="minorEastAsia" w:hAnsiTheme="minorEastAsia" w:hint="eastAsia"/>
                <w:sz w:val="24"/>
              </w:rPr>
              <w:t>爱国荣</w:t>
            </w:r>
            <w:proofErr w:type="gramEnd"/>
            <w:r w:rsidRPr="00E06726">
              <w:rPr>
                <w:rFonts w:asciiTheme="minorEastAsia" w:eastAsiaTheme="minorEastAsia" w:hAnsiTheme="minorEastAsia" w:hint="eastAsia"/>
                <w:sz w:val="24"/>
              </w:rPr>
              <w:t>校</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F122D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价值认同</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F122D8">
            <w:pPr>
              <w:adjustRightInd w:val="0"/>
              <w:snapToGrid w:val="0"/>
              <w:ind w:left="420"/>
              <w:jc w:val="left"/>
              <w:rPr>
                <w:rFonts w:asciiTheme="minorEastAsia" w:eastAsiaTheme="minorEastAsia" w:hAnsiTheme="minorEastAsia"/>
                <w:sz w:val="24"/>
              </w:rPr>
            </w:pPr>
            <w:r w:rsidRPr="00E06726">
              <w:rPr>
                <w:rFonts w:asciiTheme="minorEastAsia" w:eastAsiaTheme="minorEastAsia" w:hAnsiTheme="minorEastAsia" w:hint="eastAsia"/>
                <w:sz w:val="24"/>
              </w:rPr>
              <w:t>H1</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F122D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忠于国家利益。</w:t>
            </w:r>
          </w:p>
          <w:p w:rsidR="00603FD1" w:rsidRPr="00E06726" w:rsidRDefault="00603FD1" w:rsidP="00F122D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爱护学校荣誉。</w:t>
            </w:r>
          </w:p>
        </w:tc>
        <w:tc>
          <w:tcPr>
            <w:tcW w:w="0" w:type="auto"/>
            <w:gridSpan w:val="4"/>
            <w:tcBorders>
              <w:top w:val="single" w:sz="4" w:space="0" w:color="000000"/>
              <w:left w:val="single" w:sz="4" w:space="0" w:color="000000"/>
              <w:right w:val="single" w:sz="4" w:space="0" w:color="000000"/>
            </w:tcBorders>
            <w:vAlign w:val="center"/>
          </w:tcPr>
          <w:p w:rsidR="00603FD1" w:rsidRPr="00E06726" w:rsidRDefault="00603FD1" w:rsidP="004270B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报名参加</w:t>
            </w:r>
            <w:r w:rsidRPr="00E06726">
              <w:rPr>
                <w:rFonts w:asciiTheme="minorEastAsia" w:eastAsiaTheme="minorEastAsia" w:hAnsiTheme="minorEastAsia"/>
                <w:sz w:val="24"/>
              </w:rPr>
              <w:t>学校或学院组织的升旗仪式</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为中山先生像献花</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学校春季和秋季工作会议等</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不同项目可累加</w:t>
            </w:r>
            <w:r w:rsidRPr="00E06726">
              <w:rPr>
                <w:rFonts w:asciiTheme="minorEastAsia" w:eastAsiaTheme="minorEastAsia" w:hAnsiTheme="minorEastAsia" w:hint="eastAsia"/>
                <w:sz w:val="24"/>
              </w:rPr>
              <w:t>。</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F122D8">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603FD1">
        <w:trPr>
          <w:trHeight w:val="638"/>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集体观念</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集体主义行为</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F122D8">
            <w:pPr>
              <w:adjustRightInd w:val="0"/>
              <w:snapToGrid w:val="0"/>
              <w:ind w:left="420"/>
              <w:jc w:val="left"/>
              <w:rPr>
                <w:rFonts w:asciiTheme="minorEastAsia" w:eastAsiaTheme="minorEastAsia" w:hAnsiTheme="minorEastAsia"/>
                <w:sz w:val="24"/>
              </w:rPr>
            </w:pPr>
            <w:r w:rsidRPr="00E06726">
              <w:rPr>
                <w:rFonts w:asciiTheme="minorEastAsia" w:eastAsiaTheme="minorEastAsia" w:hAnsiTheme="minorEastAsia" w:hint="eastAsia"/>
                <w:sz w:val="24"/>
              </w:rPr>
              <w:t>H2</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对所在集体有贡献（党团建设、班级荣誉等）。</w:t>
            </w:r>
          </w:p>
        </w:tc>
        <w:tc>
          <w:tcPr>
            <w:tcW w:w="0" w:type="auto"/>
            <w:gridSpan w:val="4"/>
            <w:tcBorders>
              <w:top w:val="single" w:sz="4" w:space="0" w:color="000000"/>
              <w:left w:val="single" w:sz="4" w:space="0" w:color="000000"/>
              <w:right w:val="single" w:sz="4" w:space="0" w:color="000000"/>
            </w:tcBorders>
            <w:vAlign w:val="center"/>
          </w:tcPr>
          <w:p w:rsidR="00603FD1" w:rsidRPr="00E06726" w:rsidRDefault="00603FD1" w:rsidP="004270B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sz w:val="24"/>
              </w:rPr>
              <w:t>代表学院参加党</w:t>
            </w:r>
            <w:proofErr w:type="gramStart"/>
            <w:r w:rsidRPr="00E06726">
              <w:rPr>
                <w:rFonts w:asciiTheme="minorEastAsia" w:eastAsiaTheme="minorEastAsia" w:hAnsiTheme="minorEastAsia"/>
                <w:sz w:val="24"/>
              </w:rPr>
              <w:t>建团建知识</w:t>
            </w:r>
            <w:proofErr w:type="gramEnd"/>
            <w:r w:rsidRPr="00E06726">
              <w:rPr>
                <w:rFonts w:asciiTheme="minorEastAsia" w:eastAsiaTheme="minorEastAsia" w:hAnsiTheme="minorEastAsia"/>
                <w:sz w:val="24"/>
              </w:rPr>
              <w:t>竞赛等</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不同项目可累加</w:t>
            </w:r>
            <w:r w:rsidRPr="00E06726">
              <w:rPr>
                <w:rFonts w:asciiTheme="minorEastAsia" w:eastAsiaTheme="minorEastAsia" w:hAnsiTheme="minorEastAsia" w:hint="eastAsia"/>
                <w:sz w:val="24"/>
              </w:rPr>
              <w:t>。</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r w:rsidR="00E06726" w:rsidRPr="00E06726" w:rsidTr="00801979">
        <w:trPr>
          <w:trHeight w:val="637"/>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F122D8">
            <w:pPr>
              <w:adjustRightInd w:val="0"/>
              <w:snapToGrid w:val="0"/>
              <w:ind w:left="42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gridSpan w:val="4"/>
            <w:tcBorders>
              <w:top w:val="single" w:sz="4" w:space="0" w:color="000000"/>
              <w:left w:val="single" w:sz="4" w:space="0" w:color="000000"/>
              <w:right w:val="single" w:sz="4" w:space="0" w:color="000000"/>
            </w:tcBorders>
            <w:vAlign w:val="center"/>
          </w:tcPr>
          <w:p w:rsidR="00603FD1" w:rsidRPr="00E06726" w:rsidRDefault="00603FD1" w:rsidP="004270B8">
            <w:pPr>
              <w:adjustRightInd w:val="0"/>
              <w:snapToGrid w:val="0"/>
              <w:jc w:val="left"/>
              <w:rPr>
                <w:rFonts w:asciiTheme="minorEastAsia" w:eastAsiaTheme="minorEastAsia" w:hAnsiTheme="minorEastAsia"/>
                <w:sz w:val="24"/>
              </w:rPr>
            </w:pP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r>
      <w:tr w:rsidR="00E06726" w:rsidRPr="00E06726" w:rsidTr="00DE5AB1">
        <w:trPr>
          <w:trHeight w:val="1245"/>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志愿服务</w:t>
            </w:r>
          </w:p>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服务社会</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ind w:left="420"/>
              <w:jc w:val="left"/>
              <w:rPr>
                <w:rFonts w:asciiTheme="minorEastAsia" w:eastAsiaTheme="minorEastAsia" w:hAnsiTheme="minorEastAsia"/>
                <w:sz w:val="24"/>
              </w:rPr>
            </w:pPr>
            <w:r w:rsidRPr="00E06726">
              <w:rPr>
                <w:rFonts w:asciiTheme="minorEastAsia" w:eastAsiaTheme="minorEastAsia" w:hAnsiTheme="minorEastAsia" w:hint="eastAsia"/>
                <w:sz w:val="24"/>
              </w:rPr>
              <w:t>I1</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4270B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积极参与、组织策划校级立项的公益活动及社会服务（如“三下乡”、支教或夏（冬）令营、校友寻访等）。</w:t>
            </w:r>
          </w:p>
        </w:tc>
        <w:tc>
          <w:tcPr>
            <w:tcW w:w="0" w:type="auto"/>
            <w:gridSpan w:val="4"/>
            <w:tcBorders>
              <w:top w:val="single" w:sz="4" w:space="0" w:color="000000"/>
              <w:left w:val="single" w:sz="4" w:space="0" w:color="000000"/>
              <w:right w:val="single" w:sz="4" w:space="0" w:color="000000"/>
            </w:tcBorders>
            <w:vAlign w:val="center"/>
          </w:tcPr>
          <w:p w:rsidR="00603FD1" w:rsidRPr="00E06726" w:rsidRDefault="00603FD1" w:rsidP="004270B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完成</w:t>
            </w:r>
            <w:r w:rsidRPr="00E06726">
              <w:rPr>
                <w:rFonts w:asciiTheme="minorEastAsia" w:eastAsiaTheme="minorEastAsia" w:hAnsiTheme="minorEastAsia"/>
                <w:sz w:val="24"/>
              </w:rPr>
              <w:t>公益服务内容</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并取得突出成绩</w:t>
            </w:r>
            <w:r w:rsidRPr="00E06726">
              <w:rPr>
                <w:rFonts w:asciiTheme="minorEastAsia" w:eastAsiaTheme="minorEastAsia" w:hAnsiTheme="minorEastAsia" w:hint="eastAsia"/>
                <w:sz w:val="24"/>
              </w:rPr>
              <w:t>，</w:t>
            </w:r>
            <w:r w:rsidRPr="00E06726">
              <w:rPr>
                <w:rFonts w:asciiTheme="minorEastAsia" w:eastAsiaTheme="minorEastAsia" w:hAnsiTheme="minorEastAsia"/>
                <w:sz w:val="24"/>
              </w:rPr>
              <w:t>不同活动可叠加</w:t>
            </w:r>
            <w:r w:rsidRPr="00E06726">
              <w:rPr>
                <w:rFonts w:asciiTheme="minorEastAsia" w:eastAsiaTheme="minorEastAsia" w:hAnsiTheme="minorEastAsia" w:hint="eastAsia"/>
                <w:sz w:val="24"/>
              </w:rPr>
              <w:t>。</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1F042E">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ind w:left="420"/>
              <w:jc w:val="left"/>
              <w:rPr>
                <w:rFonts w:asciiTheme="minorEastAsia" w:eastAsiaTheme="minorEastAsia" w:hAnsiTheme="minorEastAsia"/>
                <w:sz w:val="24"/>
              </w:rPr>
            </w:pPr>
            <w:r w:rsidRPr="00E06726">
              <w:rPr>
                <w:rFonts w:asciiTheme="minorEastAsia" w:eastAsiaTheme="minorEastAsia" w:hAnsiTheme="minorEastAsia" w:hint="eastAsia"/>
                <w:sz w:val="24"/>
              </w:rPr>
              <w:t>I2</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长期参与志愿服务。</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4270B8">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获得由公益组织、受助机构颁发的荣誉证书或有关证明</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4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社会责任</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了解社会</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参与各类社会调研或社会实践，围绕社会热点文体进行调研并建言献策。</w:t>
            </w:r>
          </w:p>
          <w:p w:rsidR="00603FD1" w:rsidRPr="00E06726" w:rsidRDefault="00603FD1" w:rsidP="00810E46">
            <w:pPr>
              <w:adjustRightInd w:val="0"/>
              <w:snapToGrid w:val="0"/>
              <w:jc w:val="left"/>
              <w:rPr>
                <w:rFonts w:asciiTheme="minorEastAsia" w:eastAsiaTheme="minorEastAsia" w:hAnsiTheme="minorEastAsia"/>
                <w:sz w:val="24"/>
              </w:rPr>
            </w:pPr>
            <w:r w:rsidRPr="00E06726">
              <w:rPr>
                <w:rFonts w:asciiTheme="minorEastAsia" w:eastAsiaTheme="minorEastAsia" w:hAnsiTheme="minorEastAsia" w:hint="eastAsia"/>
                <w:sz w:val="24"/>
              </w:rPr>
              <w:t>注：</w:t>
            </w:r>
          </w:p>
          <w:p w:rsidR="00603FD1" w:rsidRPr="00E06726" w:rsidRDefault="00603FD1" w:rsidP="00BF3FAA">
            <w:pPr>
              <w:tabs>
                <w:tab w:val="left" w:pos="6300"/>
                <w:tab w:val="left" w:pos="7920"/>
              </w:tabs>
              <w:snapToGrid w:val="0"/>
              <w:rPr>
                <w:rFonts w:ascii="宋体" w:hAnsi="宋体"/>
                <w:sz w:val="24"/>
              </w:rPr>
            </w:pPr>
            <w:r w:rsidRPr="00E06726">
              <w:rPr>
                <w:rFonts w:ascii="宋体" w:hAnsi="宋体"/>
                <w:sz w:val="24"/>
              </w:rPr>
              <w:t>1.</w:t>
            </w:r>
            <w:r w:rsidRPr="00E06726">
              <w:rPr>
                <w:rFonts w:ascii="宋体" w:hAnsi="宋体" w:hint="eastAsia"/>
                <w:sz w:val="24"/>
              </w:rPr>
              <w:t>本项的社会实践或社会调查活动所指为：必须是经有关单位批准举行的各种竞赛活动，由学校或院系组织学生参加的各种比赛。</w:t>
            </w:r>
          </w:p>
          <w:p w:rsidR="00603FD1" w:rsidRPr="00E06726" w:rsidRDefault="00603FD1" w:rsidP="00066C34">
            <w:pPr>
              <w:tabs>
                <w:tab w:val="left" w:pos="6300"/>
                <w:tab w:val="left" w:pos="7920"/>
              </w:tabs>
              <w:snapToGrid w:val="0"/>
              <w:ind w:left="240" w:hangingChars="100" w:hanging="240"/>
              <w:rPr>
                <w:rFonts w:ascii="宋体" w:hAnsi="宋体"/>
                <w:sz w:val="24"/>
              </w:rPr>
            </w:pPr>
            <w:r w:rsidRPr="00E06726">
              <w:rPr>
                <w:rFonts w:ascii="宋体" w:hAnsi="宋体"/>
                <w:sz w:val="24"/>
              </w:rPr>
              <w:lastRenderedPageBreak/>
              <w:t>2.</w:t>
            </w:r>
            <w:r w:rsidRPr="00E06726">
              <w:rPr>
                <w:rFonts w:ascii="宋体" w:hAnsi="宋体" w:hint="eastAsia"/>
                <w:sz w:val="24"/>
              </w:rPr>
              <w:t>活动级别由主办单位级别确定，具体竞赛级别可根据具体情况确定</w:t>
            </w:r>
            <w:r w:rsidRPr="00E06726">
              <w:rPr>
                <w:rFonts w:hint="eastAsia"/>
                <w:sz w:val="24"/>
              </w:rPr>
              <w:t>。</w:t>
            </w:r>
          </w:p>
          <w:p w:rsidR="00603FD1" w:rsidRPr="00E06726" w:rsidRDefault="00603FD1" w:rsidP="00BF3FAA">
            <w:pPr>
              <w:tabs>
                <w:tab w:val="left" w:pos="6300"/>
                <w:tab w:val="left" w:pos="7920"/>
              </w:tabs>
              <w:snapToGrid w:val="0"/>
              <w:rPr>
                <w:rFonts w:ascii="宋体" w:hAnsi="宋体"/>
                <w:sz w:val="24"/>
              </w:rPr>
            </w:pPr>
            <w:r w:rsidRPr="00E06726">
              <w:rPr>
                <w:rFonts w:ascii="宋体" w:hAnsi="宋体"/>
                <w:sz w:val="24"/>
              </w:rPr>
              <w:t>3.</w:t>
            </w:r>
            <w:r w:rsidRPr="00E06726">
              <w:rPr>
                <w:rFonts w:ascii="宋体" w:hAnsi="宋体" w:hint="eastAsia"/>
                <w:sz w:val="24"/>
              </w:rPr>
              <w:t>校内各种学生社团必须是经院系和学校有关部门批准成立的社团组织。社团内部活动不加分。</w:t>
            </w:r>
          </w:p>
          <w:p w:rsidR="00603FD1" w:rsidRPr="00E06726" w:rsidRDefault="00603FD1" w:rsidP="00BF3FAA">
            <w:pPr>
              <w:tabs>
                <w:tab w:val="left" w:pos="6300"/>
                <w:tab w:val="left" w:pos="7920"/>
              </w:tabs>
              <w:snapToGrid w:val="0"/>
              <w:rPr>
                <w:rFonts w:ascii="宋体" w:hAnsi="宋体"/>
                <w:sz w:val="24"/>
              </w:rPr>
            </w:pPr>
            <w:r w:rsidRPr="00E06726">
              <w:rPr>
                <w:rFonts w:ascii="宋体" w:hAnsi="宋体"/>
                <w:sz w:val="24"/>
              </w:rPr>
              <w:t>4.</w:t>
            </w:r>
            <w:r w:rsidRPr="00E06726">
              <w:rPr>
                <w:rFonts w:ascii="宋体" w:hAnsi="宋体" w:hint="eastAsia"/>
                <w:sz w:val="24"/>
              </w:rPr>
              <w:t>同一社会实践或社会调查获不同奖者，只</w:t>
            </w:r>
            <w:proofErr w:type="gramStart"/>
            <w:r w:rsidRPr="00E06726">
              <w:rPr>
                <w:rFonts w:ascii="宋体" w:hAnsi="宋体" w:hint="eastAsia"/>
                <w:sz w:val="24"/>
              </w:rPr>
              <w:t>记最高</w:t>
            </w:r>
            <w:proofErr w:type="gramEnd"/>
            <w:r w:rsidRPr="00E06726">
              <w:rPr>
                <w:rFonts w:ascii="宋体" w:hAnsi="宋体" w:hint="eastAsia"/>
                <w:sz w:val="24"/>
              </w:rPr>
              <w:t>分，不累加；同一科研立项不累加。</w:t>
            </w:r>
          </w:p>
          <w:p w:rsidR="00603FD1" w:rsidRPr="00E06726" w:rsidRDefault="00603FD1" w:rsidP="00BF3FAA">
            <w:pPr>
              <w:tabs>
                <w:tab w:val="left" w:pos="6300"/>
                <w:tab w:val="left" w:pos="7920"/>
              </w:tabs>
              <w:snapToGrid w:val="0"/>
              <w:rPr>
                <w:rFonts w:ascii="宋体" w:hAnsi="宋体"/>
                <w:sz w:val="24"/>
              </w:rPr>
            </w:pPr>
            <w:r w:rsidRPr="00E06726">
              <w:rPr>
                <w:rFonts w:ascii="宋体" w:hAnsi="宋体"/>
                <w:sz w:val="24"/>
              </w:rPr>
              <w:t>5.</w:t>
            </w:r>
            <w:r w:rsidRPr="00E06726">
              <w:rPr>
                <w:rFonts w:ascii="宋体" w:hAnsi="宋体" w:hint="eastAsia"/>
                <w:sz w:val="24"/>
              </w:rPr>
              <w:t>获奖者在申请加分时必须出示有关获奖证明或证书，以便核实与查验。</w:t>
            </w:r>
          </w:p>
          <w:p w:rsidR="00603FD1" w:rsidRPr="00E06726" w:rsidRDefault="00603FD1" w:rsidP="00BF3FAA">
            <w:pPr>
              <w:tabs>
                <w:tab w:val="left" w:pos="6300"/>
                <w:tab w:val="left" w:pos="7920"/>
              </w:tabs>
              <w:snapToGrid w:val="0"/>
              <w:rPr>
                <w:rFonts w:ascii="宋体" w:hAnsi="宋体"/>
                <w:sz w:val="24"/>
              </w:rPr>
            </w:pPr>
            <w:r w:rsidRPr="00E06726">
              <w:rPr>
                <w:rFonts w:ascii="宋体" w:hAnsi="宋体"/>
                <w:sz w:val="24"/>
              </w:rPr>
              <w:t>6.</w:t>
            </w:r>
            <w:r w:rsidRPr="00E06726">
              <w:rPr>
                <w:rFonts w:ascii="宋体" w:hAnsi="宋体" w:hint="eastAsia"/>
                <w:sz w:val="24"/>
              </w:rPr>
              <w:t>主力队员为项目的负责人，其他为团队一般成员。</w:t>
            </w:r>
          </w:p>
          <w:p w:rsidR="00603FD1" w:rsidRPr="00E06726" w:rsidRDefault="00603FD1" w:rsidP="006C4D72">
            <w:pPr>
              <w:tabs>
                <w:tab w:val="left" w:pos="6300"/>
                <w:tab w:val="left" w:pos="7920"/>
              </w:tabs>
              <w:snapToGrid w:val="0"/>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3603B9">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lastRenderedPageBreak/>
              <w:t>社会实践或社会调查</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3603B9">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个人或团队主力队员</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国家级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1-3名（一、二等奖）</w:t>
            </w:r>
          </w:p>
        </w:tc>
        <w:tc>
          <w:tcPr>
            <w:tcW w:w="0" w:type="auto"/>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1.0</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4-6名及优胜者（三等奖）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0.7</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0.7</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0.5</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市级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0.5</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院级、各社团活动</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3603B9">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社会实践或社会调查</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3603B9">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团队一般成员</w:t>
            </w: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snapToGrid w:val="0"/>
              <w:ind w:firstLineChars="250" w:firstLine="60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 xml:space="preserve">  国家级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snapToGrid w:val="0"/>
              <w:jc w:val="center"/>
              <w:rPr>
                <w:rFonts w:asciiTheme="minorEastAsia" w:eastAsiaTheme="minorEastAsia" w:hAnsiTheme="minorEastAsia" w:cs="宋体"/>
                <w:kern w:val="0"/>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0.7</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0.5</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省级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0.5</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市级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0.3</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CF3D07">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校级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0.2</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val="restart"/>
            <w:tcBorders>
              <w:top w:val="single" w:sz="4" w:space="0" w:color="000000"/>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院级</w:t>
            </w: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FB086D">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1-3名（一、二等奖）</w:t>
            </w:r>
          </w:p>
        </w:tc>
        <w:tc>
          <w:tcPr>
            <w:tcW w:w="0" w:type="auto"/>
            <w:tcBorders>
              <w:left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0.1</w:t>
            </w:r>
          </w:p>
        </w:tc>
      </w:tr>
      <w:tr w:rsidR="00E06726" w:rsidRPr="00E06726" w:rsidTr="00DE5AB1">
        <w:trPr>
          <w:trHeight w:val="31"/>
          <w:jc w:val="center"/>
        </w:trPr>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b/>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numPr>
                <w:ilvl w:val="0"/>
                <w:numId w:val="10"/>
              </w:num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left"/>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vMerge/>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cs="宋体" w:hint="eastAsia"/>
                <w:kern w:val="0"/>
                <w:sz w:val="24"/>
              </w:rPr>
              <w:t>4-6名（三等奖）</w:t>
            </w:r>
          </w:p>
        </w:tc>
        <w:tc>
          <w:tcPr>
            <w:tcW w:w="0" w:type="auto"/>
            <w:tcBorders>
              <w:left w:val="single" w:sz="4" w:space="0" w:color="000000"/>
              <w:bottom w:val="single" w:sz="4" w:space="0" w:color="000000"/>
              <w:right w:val="single" w:sz="4" w:space="0" w:color="000000"/>
            </w:tcBorders>
            <w:vAlign w:val="center"/>
          </w:tcPr>
          <w:p w:rsidR="00603FD1" w:rsidRPr="00E06726" w:rsidRDefault="00603FD1" w:rsidP="00810E46">
            <w:pPr>
              <w:adjustRightInd w:val="0"/>
              <w:snapToGrid w:val="0"/>
              <w:jc w:val="center"/>
              <w:rPr>
                <w:rFonts w:asciiTheme="minorEastAsia" w:eastAsiaTheme="minorEastAsia" w:hAnsiTheme="minorEastAsia"/>
                <w:sz w:val="24"/>
              </w:rPr>
            </w:pPr>
            <w:r w:rsidRPr="00E06726">
              <w:rPr>
                <w:rFonts w:asciiTheme="minorEastAsia" w:eastAsiaTheme="minorEastAsia" w:hAnsiTheme="minorEastAsia" w:hint="eastAsia"/>
                <w:sz w:val="24"/>
              </w:rPr>
              <w:t>0.05</w:t>
            </w:r>
          </w:p>
        </w:tc>
      </w:tr>
    </w:tbl>
    <w:p w:rsidR="006057D6" w:rsidRPr="00E06726" w:rsidRDefault="006057D6" w:rsidP="006057D6">
      <w:pPr>
        <w:adjustRightInd w:val="0"/>
        <w:snapToGrid w:val="0"/>
        <w:jc w:val="left"/>
        <w:rPr>
          <w:rFonts w:asciiTheme="minorEastAsia" w:eastAsiaTheme="minorEastAsia" w:hAnsiTheme="minorEastAsia"/>
        </w:rPr>
      </w:pPr>
    </w:p>
    <w:p w:rsidR="006057D6" w:rsidRPr="00E06726" w:rsidRDefault="006057D6" w:rsidP="006057D6">
      <w:pPr>
        <w:adjustRightInd w:val="0"/>
        <w:snapToGrid w:val="0"/>
        <w:jc w:val="left"/>
        <w:rPr>
          <w:rFonts w:asciiTheme="minorEastAsia" w:eastAsiaTheme="minorEastAsia" w:hAnsiTheme="minorEastAsia"/>
        </w:rPr>
      </w:pPr>
    </w:p>
    <w:p w:rsidR="006057D6" w:rsidRPr="00E06726" w:rsidRDefault="006057D6" w:rsidP="006057D6">
      <w:pPr>
        <w:tabs>
          <w:tab w:val="left" w:pos="6300"/>
          <w:tab w:val="left" w:pos="7920"/>
        </w:tabs>
        <w:snapToGrid w:val="0"/>
        <w:spacing w:line="360" w:lineRule="auto"/>
        <w:jc w:val="center"/>
        <w:rPr>
          <w:rFonts w:asciiTheme="minorEastAsia" w:eastAsiaTheme="minorEastAsia" w:hAnsiTheme="minorEastAsia"/>
          <w:sz w:val="32"/>
          <w:szCs w:val="32"/>
        </w:rPr>
      </w:pPr>
      <w:r w:rsidRPr="00E06726">
        <w:rPr>
          <w:rFonts w:asciiTheme="minorEastAsia" w:eastAsiaTheme="minorEastAsia" w:hAnsiTheme="minorEastAsia" w:hint="eastAsia"/>
          <w:b/>
          <w:sz w:val="32"/>
          <w:szCs w:val="32"/>
        </w:rPr>
        <w:t>第三章  扣分细则</w:t>
      </w:r>
    </w:p>
    <w:tbl>
      <w:tblPr>
        <w:tblW w:w="1644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364"/>
        <w:gridCol w:w="6237"/>
      </w:tblGrid>
      <w:tr w:rsidR="00E06726" w:rsidRPr="00E06726" w:rsidTr="00DD1679">
        <w:tc>
          <w:tcPr>
            <w:tcW w:w="1843" w:type="dxa"/>
          </w:tcPr>
          <w:p w:rsidR="00DD1679" w:rsidRPr="00E06726" w:rsidRDefault="00DD1679" w:rsidP="00A77638">
            <w:pPr>
              <w:tabs>
                <w:tab w:val="left" w:pos="6300"/>
                <w:tab w:val="left" w:pos="7920"/>
              </w:tabs>
              <w:snapToGrid w:val="0"/>
              <w:spacing w:line="360" w:lineRule="auto"/>
              <w:jc w:val="center"/>
              <w:rPr>
                <w:rFonts w:asciiTheme="minorEastAsia" w:eastAsiaTheme="minorEastAsia" w:hAnsiTheme="minorEastAsia"/>
                <w:b/>
                <w:sz w:val="24"/>
              </w:rPr>
            </w:pPr>
            <w:r w:rsidRPr="00E06726">
              <w:rPr>
                <w:rFonts w:asciiTheme="minorEastAsia" w:eastAsiaTheme="minorEastAsia" w:hAnsiTheme="minorEastAsia" w:hint="eastAsia"/>
                <w:b/>
                <w:sz w:val="24"/>
              </w:rPr>
              <w:t>扣分</w:t>
            </w:r>
          </w:p>
        </w:tc>
        <w:tc>
          <w:tcPr>
            <w:tcW w:w="8364" w:type="dxa"/>
          </w:tcPr>
          <w:p w:rsidR="00DD1679" w:rsidRPr="00E06726" w:rsidRDefault="00DD1679" w:rsidP="00DD1679">
            <w:pPr>
              <w:tabs>
                <w:tab w:val="left" w:pos="6300"/>
                <w:tab w:val="left" w:pos="7920"/>
              </w:tabs>
              <w:snapToGrid w:val="0"/>
              <w:spacing w:line="360" w:lineRule="auto"/>
              <w:ind w:firstLine="2730"/>
              <w:jc w:val="left"/>
              <w:rPr>
                <w:rFonts w:asciiTheme="minorEastAsia" w:eastAsiaTheme="minorEastAsia" w:hAnsiTheme="minorEastAsia"/>
                <w:b/>
                <w:sz w:val="24"/>
              </w:rPr>
            </w:pPr>
            <w:r w:rsidRPr="00E06726">
              <w:rPr>
                <w:rFonts w:asciiTheme="minorEastAsia" w:eastAsiaTheme="minorEastAsia" w:hAnsiTheme="minorEastAsia" w:hint="eastAsia"/>
                <w:b/>
                <w:sz w:val="24"/>
              </w:rPr>
              <w:t>原因</w:t>
            </w:r>
          </w:p>
        </w:tc>
        <w:tc>
          <w:tcPr>
            <w:tcW w:w="6237" w:type="dxa"/>
          </w:tcPr>
          <w:p w:rsidR="00DD1679" w:rsidRPr="00E06726" w:rsidRDefault="00DD1679" w:rsidP="00DD1679">
            <w:pPr>
              <w:tabs>
                <w:tab w:val="left" w:pos="6300"/>
                <w:tab w:val="left" w:pos="7920"/>
              </w:tabs>
              <w:snapToGrid w:val="0"/>
              <w:spacing w:line="360" w:lineRule="auto"/>
              <w:ind w:firstLine="2730"/>
              <w:jc w:val="left"/>
              <w:rPr>
                <w:rFonts w:asciiTheme="minorEastAsia" w:eastAsiaTheme="minorEastAsia" w:hAnsiTheme="minorEastAsia"/>
                <w:b/>
                <w:sz w:val="24"/>
              </w:rPr>
            </w:pPr>
            <w:r w:rsidRPr="00E06726">
              <w:rPr>
                <w:rFonts w:asciiTheme="minorEastAsia" w:eastAsiaTheme="minorEastAsia" w:hAnsiTheme="minorEastAsia" w:hint="eastAsia"/>
                <w:b/>
                <w:sz w:val="24"/>
              </w:rPr>
              <w:t>上限</w:t>
            </w:r>
          </w:p>
        </w:tc>
      </w:tr>
      <w:tr w:rsidR="00E06726" w:rsidRPr="00E06726" w:rsidTr="00DD1679">
        <w:trPr>
          <w:trHeight w:val="452"/>
        </w:trPr>
        <w:tc>
          <w:tcPr>
            <w:tcW w:w="1843" w:type="dxa"/>
          </w:tcPr>
          <w:p w:rsidR="00DD1679" w:rsidRPr="00E06726" w:rsidRDefault="00DD1679" w:rsidP="00746BEF">
            <w:pPr>
              <w:tabs>
                <w:tab w:val="left" w:pos="6300"/>
                <w:tab w:val="left" w:pos="7920"/>
              </w:tabs>
              <w:snapToGrid w:val="0"/>
              <w:spacing w:line="360" w:lineRule="auto"/>
              <w:jc w:val="center"/>
              <w:rPr>
                <w:rFonts w:asciiTheme="minorEastAsia" w:eastAsiaTheme="minorEastAsia" w:hAnsiTheme="minorEastAsia"/>
                <w:sz w:val="24"/>
              </w:rPr>
            </w:pPr>
            <w:r w:rsidRPr="00E06726">
              <w:rPr>
                <w:rFonts w:asciiTheme="minorEastAsia" w:eastAsiaTheme="minorEastAsia" w:hAnsiTheme="minorEastAsia" w:hint="eastAsia"/>
                <w:sz w:val="24"/>
              </w:rPr>
              <w:t>0.2-0.1分</w:t>
            </w:r>
          </w:p>
        </w:tc>
        <w:tc>
          <w:tcPr>
            <w:tcW w:w="8364" w:type="dxa"/>
          </w:tcPr>
          <w:p w:rsidR="00DD1679" w:rsidRPr="00E06726" w:rsidRDefault="00DD1679" w:rsidP="00746BEF">
            <w:pPr>
              <w:tabs>
                <w:tab w:val="left" w:pos="6300"/>
                <w:tab w:val="left" w:pos="7920"/>
              </w:tabs>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课堂考勤，无故缺席课程，统计缺课达到三分之一（0.2）、五分之一（0.1）。</w:t>
            </w:r>
          </w:p>
        </w:tc>
        <w:tc>
          <w:tcPr>
            <w:tcW w:w="6237" w:type="dxa"/>
          </w:tcPr>
          <w:p w:rsidR="00DD1679" w:rsidRPr="00E06726" w:rsidRDefault="00DD1679" w:rsidP="00746BEF">
            <w:pPr>
              <w:tabs>
                <w:tab w:val="left" w:pos="6300"/>
                <w:tab w:val="left" w:pos="7920"/>
              </w:tabs>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累计1分</w:t>
            </w:r>
          </w:p>
        </w:tc>
      </w:tr>
      <w:tr w:rsidR="00E06726" w:rsidRPr="00E06726" w:rsidTr="00DD1679">
        <w:trPr>
          <w:trHeight w:val="629"/>
        </w:trPr>
        <w:tc>
          <w:tcPr>
            <w:tcW w:w="1843" w:type="dxa"/>
          </w:tcPr>
          <w:p w:rsidR="00DD1679" w:rsidRPr="00E06726" w:rsidRDefault="00DD1679" w:rsidP="00746BEF">
            <w:pPr>
              <w:tabs>
                <w:tab w:val="left" w:pos="6300"/>
                <w:tab w:val="left" w:pos="7920"/>
              </w:tabs>
              <w:snapToGrid w:val="0"/>
              <w:spacing w:line="360" w:lineRule="auto"/>
              <w:jc w:val="center"/>
              <w:rPr>
                <w:rFonts w:asciiTheme="minorEastAsia" w:eastAsiaTheme="minorEastAsia" w:hAnsiTheme="minorEastAsia"/>
                <w:sz w:val="24"/>
              </w:rPr>
            </w:pPr>
            <w:r w:rsidRPr="00E06726">
              <w:rPr>
                <w:rFonts w:asciiTheme="minorEastAsia" w:eastAsiaTheme="minorEastAsia" w:hAnsiTheme="minorEastAsia" w:hint="eastAsia"/>
                <w:sz w:val="24"/>
              </w:rPr>
              <w:t>0.2-0.1分</w:t>
            </w:r>
          </w:p>
        </w:tc>
        <w:tc>
          <w:tcPr>
            <w:tcW w:w="8364" w:type="dxa"/>
          </w:tcPr>
          <w:p w:rsidR="00DD1679" w:rsidRPr="00E06726" w:rsidRDefault="00DD1679" w:rsidP="00746BEF">
            <w:pPr>
              <w:tabs>
                <w:tab w:val="left" w:pos="6300"/>
                <w:tab w:val="left" w:pos="7920"/>
              </w:tabs>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院办公室、学生工作领导小组要求各班同学必须参加的讲座、会议、活动中，没有正当理由的迟到（0.1）、早退（0.1）、缺席者（0.2）。</w:t>
            </w:r>
          </w:p>
        </w:tc>
        <w:tc>
          <w:tcPr>
            <w:tcW w:w="6237" w:type="dxa"/>
          </w:tcPr>
          <w:p w:rsidR="00DD1679" w:rsidRPr="00E06726" w:rsidRDefault="00DD1679" w:rsidP="00746BEF">
            <w:pPr>
              <w:tabs>
                <w:tab w:val="left" w:pos="6300"/>
                <w:tab w:val="left" w:pos="7920"/>
              </w:tabs>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累计2分</w:t>
            </w:r>
          </w:p>
        </w:tc>
      </w:tr>
    </w:tbl>
    <w:p w:rsidR="006057D6" w:rsidRPr="00E06726" w:rsidRDefault="006057D6" w:rsidP="006057D6">
      <w:pPr>
        <w:adjustRightInd w:val="0"/>
        <w:snapToGrid w:val="0"/>
        <w:jc w:val="center"/>
        <w:rPr>
          <w:rFonts w:asciiTheme="minorEastAsia" w:eastAsiaTheme="minorEastAsia" w:hAnsiTheme="minorEastAsia"/>
          <w:b/>
          <w:sz w:val="32"/>
          <w:szCs w:val="32"/>
        </w:rPr>
      </w:pPr>
    </w:p>
    <w:p w:rsidR="006057D6" w:rsidRPr="00E06726" w:rsidRDefault="006057D6" w:rsidP="007827E5">
      <w:pPr>
        <w:adjustRightInd w:val="0"/>
        <w:snapToGrid w:val="0"/>
        <w:spacing w:line="360" w:lineRule="auto"/>
        <w:jc w:val="center"/>
        <w:rPr>
          <w:rFonts w:asciiTheme="minorEastAsia" w:eastAsiaTheme="minorEastAsia" w:hAnsiTheme="minorEastAsia"/>
          <w:b/>
          <w:sz w:val="32"/>
          <w:szCs w:val="32"/>
        </w:rPr>
      </w:pPr>
      <w:r w:rsidRPr="00E06726">
        <w:rPr>
          <w:rFonts w:asciiTheme="minorEastAsia" w:eastAsiaTheme="minorEastAsia" w:hAnsiTheme="minorEastAsia" w:hint="eastAsia"/>
          <w:b/>
          <w:sz w:val="32"/>
          <w:szCs w:val="32"/>
        </w:rPr>
        <w:t>第四章 附则</w:t>
      </w:r>
    </w:p>
    <w:p w:rsidR="00DF4A5F" w:rsidRPr="00E06726" w:rsidRDefault="004B5686" w:rsidP="007827E5">
      <w:pPr>
        <w:pStyle w:val="2"/>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 xml:space="preserve">   </w:t>
      </w:r>
      <w:r w:rsidR="006057D6" w:rsidRPr="00E06726">
        <w:rPr>
          <w:rFonts w:asciiTheme="minorEastAsia" w:eastAsiaTheme="minorEastAsia" w:hAnsiTheme="minorEastAsia" w:hint="eastAsia"/>
          <w:sz w:val="24"/>
        </w:rPr>
        <w:t>一、本方案受院系领导</w:t>
      </w:r>
      <w:r w:rsidR="000E6C8F" w:rsidRPr="00E06726">
        <w:rPr>
          <w:rFonts w:asciiTheme="minorEastAsia" w:eastAsiaTheme="minorEastAsia" w:hAnsiTheme="minorEastAsia" w:hint="eastAsia"/>
          <w:sz w:val="24"/>
        </w:rPr>
        <w:t>、老师以及全体学生的监督。</w:t>
      </w:r>
      <w:r w:rsidR="00DD1109" w:rsidRPr="00E06726">
        <w:rPr>
          <w:rFonts w:asciiTheme="minorEastAsia" w:eastAsiaTheme="minorEastAsia" w:hAnsiTheme="minorEastAsia" w:hint="eastAsia"/>
          <w:sz w:val="24"/>
        </w:rPr>
        <w:t>具体评议和复议程序如下：</w:t>
      </w:r>
    </w:p>
    <w:p w:rsidR="00DF4A5F" w:rsidRPr="00E06726" w:rsidRDefault="00DF4A5F" w:rsidP="007827E5">
      <w:pPr>
        <w:pStyle w:val="2"/>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（1）</w:t>
      </w:r>
      <w:r w:rsidR="00DD1109" w:rsidRPr="00E06726">
        <w:rPr>
          <w:rFonts w:asciiTheme="minorEastAsia" w:eastAsiaTheme="minorEastAsia" w:hAnsiTheme="minorEastAsia" w:hint="eastAsia"/>
          <w:sz w:val="24"/>
        </w:rPr>
        <w:t>班级评审小组在收到</w:t>
      </w:r>
      <w:r w:rsidRPr="00E06726">
        <w:rPr>
          <w:rFonts w:asciiTheme="minorEastAsia" w:eastAsiaTheme="minorEastAsia" w:hAnsiTheme="minorEastAsia" w:hint="eastAsia"/>
          <w:sz w:val="24"/>
        </w:rPr>
        <w:t>学生</w:t>
      </w:r>
      <w:r w:rsidR="00DD1109" w:rsidRPr="00E06726">
        <w:rPr>
          <w:rFonts w:asciiTheme="minorEastAsia" w:eastAsiaTheme="minorEastAsia" w:hAnsiTheme="minorEastAsia" w:hint="eastAsia"/>
          <w:sz w:val="24"/>
        </w:rPr>
        <w:t>提交的</w:t>
      </w:r>
      <w:r w:rsidRPr="00E06726">
        <w:rPr>
          <w:rFonts w:asciiTheme="minorEastAsia" w:eastAsiaTheme="minorEastAsia" w:hAnsiTheme="minorEastAsia" w:hint="eastAsia"/>
          <w:sz w:val="24"/>
        </w:rPr>
        <w:t>德育加分</w:t>
      </w:r>
      <w:r w:rsidR="00DD1109" w:rsidRPr="00E06726">
        <w:rPr>
          <w:rFonts w:asciiTheme="minorEastAsia" w:eastAsiaTheme="minorEastAsia" w:hAnsiTheme="minorEastAsia" w:hint="eastAsia"/>
          <w:sz w:val="24"/>
        </w:rPr>
        <w:t>材料汇总后</w:t>
      </w:r>
      <w:r w:rsidRPr="00E06726">
        <w:rPr>
          <w:rFonts w:asciiTheme="minorEastAsia" w:eastAsiaTheme="minorEastAsia" w:hAnsiTheme="minorEastAsia" w:hint="eastAsia"/>
          <w:sz w:val="24"/>
        </w:rPr>
        <w:t>公布2天，学生可在公布期内申请调整，逾期不再接受调整；</w:t>
      </w:r>
    </w:p>
    <w:p w:rsidR="00BD4A86" w:rsidRPr="00E06726" w:rsidRDefault="00DF4A5F" w:rsidP="007827E5">
      <w:pPr>
        <w:pStyle w:val="2"/>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（2）</w:t>
      </w:r>
      <w:r w:rsidR="00DD1109" w:rsidRPr="00E06726">
        <w:rPr>
          <w:rFonts w:asciiTheme="minorEastAsia" w:eastAsiaTheme="minorEastAsia" w:hAnsiTheme="minorEastAsia" w:hint="eastAsia"/>
          <w:sz w:val="24"/>
        </w:rPr>
        <w:t>班级评审小组</w:t>
      </w:r>
      <w:r w:rsidR="00BD4A86" w:rsidRPr="00E06726">
        <w:rPr>
          <w:rFonts w:asciiTheme="minorEastAsia" w:eastAsiaTheme="minorEastAsia" w:hAnsiTheme="minorEastAsia" w:hint="eastAsia"/>
          <w:sz w:val="24"/>
        </w:rPr>
        <w:t>开展评议并</w:t>
      </w:r>
      <w:r w:rsidR="00DD1109" w:rsidRPr="00E06726">
        <w:rPr>
          <w:rFonts w:asciiTheme="minorEastAsia" w:eastAsiaTheme="minorEastAsia" w:hAnsiTheme="minorEastAsia" w:hint="eastAsia"/>
          <w:sz w:val="24"/>
        </w:rPr>
        <w:t>将班级初评结果在</w:t>
      </w:r>
      <w:r w:rsidR="00BD4A86" w:rsidRPr="00E06726">
        <w:rPr>
          <w:rFonts w:asciiTheme="minorEastAsia" w:eastAsiaTheme="minorEastAsia" w:hAnsiTheme="minorEastAsia" w:hint="eastAsia"/>
          <w:sz w:val="24"/>
        </w:rPr>
        <w:t>班级范围</w:t>
      </w:r>
      <w:r w:rsidR="00DD1109" w:rsidRPr="00E06726">
        <w:rPr>
          <w:rFonts w:asciiTheme="minorEastAsia" w:eastAsiaTheme="minorEastAsia" w:hAnsiTheme="minorEastAsia" w:hint="eastAsia"/>
          <w:sz w:val="24"/>
        </w:rPr>
        <w:t>公布2天，学生如对各项奖项评选结果有异议，可</w:t>
      </w:r>
      <w:r w:rsidR="007827E5" w:rsidRPr="00E06726">
        <w:rPr>
          <w:rFonts w:asciiTheme="minorEastAsia" w:eastAsiaTheme="minorEastAsia" w:hAnsiTheme="minorEastAsia" w:hint="eastAsia"/>
          <w:sz w:val="24"/>
        </w:rPr>
        <w:t>在</w:t>
      </w:r>
      <w:r w:rsidR="00DD1109" w:rsidRPr="00E06726">
        <w:rPr>
          <w:rFonts w:asciiTheme="minorEastAsia" w:eastAsiaTheme="minorEastAsia" w:hAnsiTheme="minorEastAsia" w:hint="eastAsia"/>
          <w:sz w:val="24"/>
        </w:rPr>
        <w:t>初评结果公布期内向所在班级评审小组提出书面异议，班级评审小组应在收到异议后2天内</w:t>
      </w:r>
      <w:proofErr w:type="gramStart"/>
      <w:r w:rsidR="00DD1109" w:rsidRPr="00E06726">
        <w:rPr>
          <w:rFonts w:asciiTheme="minorEastAsia" w:eastAsiaTheme="minorEastAsia" w:hAnsiTheme="minorEastAsia" w:hint="eastAsia"/>
          <w:sz w:val="24"/>
        </w:rPr>
        <w:t>作出</w:t>
      </w:r>
      <w:proofErr w:type="gramEnd"/>
      <w:r w:rsidR="00BD4A86" w:rsidRPr="00E06726">
        <w:rPr>
          <w:rFonts w:asciiTheme="minorEastAsia" w:eastAsiaTheme="minorEastAsia" w:hAnsiTheme="minorEastAsia" w:hint="eastAsia"/>
          <w:sz w:val="24"/>
        </w:rPr>
        <w:t>书面</w:t>
      </w:r>
      <w:r w:rsidR="00DD1109" w:rsidRPr="00E06726">
        <w:rPr>
          <w:rFonts w:asciiTheme="minorEastAsia" w:eastAsiaTheme="minorEastAsia" w:hAnsiTheme="minorEastAsia" w:hint="eastAsia"/>
          <w:sz w:val="24"/>
        </w:rPr>
        <w:t>回复，并将修正后的结果再次公布</w:t>
      </w:r>
      <w:r w:rsidR="00BD4A86" w:rsidRPr="00E06726">
        <w:rPr>
          <w:rFonts w:asciiTheme="minorEastAsia" w:eastAsiaTheme="minorEastAsia" w:hAnsiTheme="minorEastAsia" w:hint="eastAsia"/>
          <w:sz w:val="24"/>
        </w:rPr>
        <w:t>同时</w:t>
      </w:r>
      <w:r w:rsidR="00DD1109" w:rsidRPr="00E06726">
        <w:rPr>
          <w:rFonts w:asciiTheme="minorEastAsia" w:eastAsiaTheme="minorEastAsia" w:hAnsiTheme="minorEastAsia" w:hint="eastAsia"/>
          <w:sz w:val="24"/>
        </w:rPr>
        <w:t>上报学院。</w:t>
      </w:r>
    </w:p>
    <w:p w:rsidR="006057D6" w:rsidRPr="00E06726" w:rsidRDefault="00BD4A86" w:rsidP="007827E5">
      <w:pPr>
        <w:pStyle w:val="2"/>
        <w:snapToGrid w:val="0"/>
        <w:spacing w:line="360" w:lineRule="auto"/>
        <w:rPr>
          <w:rFonts w:asciiTheme="minorEastAsia" w:eastAsiaTheme="minorEastAsia" w:hAnsiTheme="minorEastAsia"/>
          <w:sz w:val="24"/>
        </w:rPr>
      </w:pPr>
      <w:r w:rsidRPr="00E06726">
        <w:rPr>
          <w:rFonts w:asciiTheme="minorEastAsia" w:eastAsiaTheme="minorEastAsia" w:hAnsiTheme="minorEastAsia" w:hint="eastAsia"/>
          <w:sz w:val="24"/>
        </w:rPr>
        <w:t>（3）</w:t>
      </w:r>
      <w:r w:rsidR="00DD1109" w:rsidRPr="00E06726">
        <w:rPr>
          <w:rFonts w:asciiTheme="minorEastAsia" w:eastAsiaTheme="minorEastAsia" w:hAnsiTheme="minorEastAsia" w:hint="eastAsia"/>
          <w:sz w:val="24"/>
        </w:rPr>
        <w:t>学院学生资助评审小组对班级初评结果进行初审后公示3个工作日，学生如对学院初</w:t>
      </w:r>
      <w:r w:rsidRPr="00E06726">
        <w:rPr>
          <w:rFonts w:asciiTheme="minorEastAsia" w:eastAsiaTheme="minorEastAsia" w:hAnsiTheme="minorEastAsia" w:hint="eastAsia"/>
          <w:sz w:val="24"/>
        </w:rPr>
        <w:t>审</w:t>
      </w:r>
      <w:r w:rsidR="00DD1109" w:rsidRPr="00E06726">
        <w:rPr>
          <w:rFonts w:asciiTheme="minorEastAsia" w:eastAsiaTheme="minorEastAsia" w:hAnsiTheme="minorEastAsia" w:hint="eastAsia"/>
          <w:sz w:val="24"/>
        </w:rPr>
        <w:t>结果有异议，可从学院初</w:t>
      </w:r>
      <w:r w:rsidRPr="00E06726">
        <w:rPr>
          <w:rFonts w:asciiTheme="minorEastAsia" w:eastAsiaTheme="minorEastAsia" w:hAnsiTheme="minorEastAsia" w:hint="eastAsia"/>
          <w:sz w:val="24"/>
        </w:rPr>
        <w:t>审</w:t>
      </w:r>
      <w:r w:rsidR="00DD1109" w:rsidRPr="00E06726">
        <w:rPr>
          <w:rFonts w:asciiTheme="minorEastAsia" w:eastAsiaTheme="minorEastAsia" w:hAnsiTheme="minorEastAsia" w:hint="eastAsia"/>
          <w:sz w:val="24"/>
        </w:rPr>
        <w:t>结果公示</w:t>
      </w:r>
      <w:r w:rsidR="00DD1109" w:rsidRPr="00E06726">
        <w:rPr>
          <w:rFonts w:asciiTheme="minorEastAsia" w:eastAsiaTheme="minorEastAsia" w:hAnsiTheme="minorEastAsia" w:hint="eastAsia"/>
          <w:sz w:val="24"/>
        </w:rPr>
        <w:lastRenderedPageBreak/>
        <w:t>之日起3个工作日内向学院学生资助评审工作小组提出书面异议</w:t>
      </w:r>
      <w:r w:rsidRPr="00E06726">
        <w:rPr>
          <w:rFonts w:asciiTheme="minorEastAsia" w:eastAsiaTheme="minorEastAsia" w:hAnsiTheme="minorEastAsia" w:hint="eastAsia"/>
          <w:sz w:val="24"/>
        </w:rPr>
        <w:t>，</w:t>
      </w:r>
      <w:r w:rsidR="00DD1109" w:rsidRPr="00E06726">
        <w:rPr>
          <w:rFonts w:asciiTheme="minorEastAsia" w:eastAsiaTheme="minorEastAsia" w:hAnsiTheme="minorEastAsia" w:hint="eastAsia"/>
          <w:sz w:val="24"/>
        </w:rPr>
        <w:t>学院学生资助评审工作小组应在3个工作日内</w:t>
      </w:r>
      <w:proofErr w:type="gramStart"/>
      <w:r w:rsidR="00DD1109" w:rsidRPr="00E06726">
        <w:rPr>
          <w:rFonts w:asciiTheme="minorEastAsia" w:eastAsiaTheme="minorEastAsia" w:hAnsiTheme="minorEastAsia" w:hint="eastAsia"/>
          <w:sz w:val="24"/>
        </w:rPr>
        <w:t>作出</w:t>
      </w:r>
      <w:proofErr w:type="gramEnd"/>
      <w:r w:rsidR="00DD1109" w:rsidRPr="00E06726">
        <w:rPr>
          <w:rFonts w:asciiTheme="minorEastAsia" w:eastAsiaTheme="minorEastAsia" w:hAnsiTheme="minorEastAsia" w:hint="eastAsia"/>
          <w:sz w:val="24"/>
        </w:rPr>
        <w:t>书面回复，并将最终审定的学院初评结果公示3个工作日再上报学校相关部门。</w:t>
      </w:r>
    </w:p>
    <w:p w:rsidR="006057D6" w:rsidRPr="00E06726" w:rsidRDefault="00DD1109" w:rsidP="007827E5">
      <w:pPr>
        <w:pStyle w:val="3"/>
        <w:tabs>
          <w:tab w:val="left" w:pos="0"/>
        </w:tabs>
        <w:snapToGrid w:val="0"/>
        <w:spacing w:line="360" w:lineRule="auto"/>
        <w:ind w:firstLine="360"/>
        <w:rPr>
          <w:rFonts w:asciiTheme="minorEastAsia" w:eastAsiaTheme="minorEastAsia" w:hAnsiTheme="minorEastAsia"/>
          <w:sz w:val="24"/>
          <w:szCs w:val="24"/>
        </w:rPr>
      </w:pPr>
      <w:r w:rsidRPr="00E06726">
        <w:rPr>
          <w:rFonts w:asciiTheme="minorEastAsia" w:eastAsiaTheme="minorEastAsia" w:hAnsiTheme="minorEastAsia" w:hint="eastAsia"/>
          <w:sz w:val="24"/>
          <w:szCs w:val="24"/>
        </w:rPr>
        <w:t>二</w:t>
      </w:r>
      <w:r w:rsidR="006057D6" w:rsidRPr="00E06726">
        <w:rPr>
          <w:rFonts w:asciiTheme="minorEastAsia" w:eastAsiaTheme="minorEastAsia" w:hAnsiTheme="minorEastAsia" w:hint="eastAsia"/>
          <w:sz w:val="24"/>
          <w:szCs w:val="24"/>
        </w:rPr>
        <w:t>、各班若有加分项目不在上表，可按上述加分原则酌情处理。</w:t>
      </w:r>
    </w:p>
    <w:p w:rsidR="006057D6" w:rsidRPr="00E06726" w:rsidRDefault="00DD1109" w:rsidP="007827E5">
      <w:pPr>
        <w:pStyle w:val="3"/>
        <w:tabs>
          <w:tab w:val="left" w:pos="0"/>
        </w:tabs>
        <w:snapToGrid w:val="0"/>
        <w:spacing w:line="360" w:lineRule="auto"/>
        <w:ind w:firstLine="360"/>
        <w:rPr>
          <w:rFonts w:asciiTheme="minorEastAsia" w:eastAsiaTheme="minorEastAsia" w:hAnsiTheme="minorEastAsia"/>
          <w:sz w:val="24"/>
          <w:szCs w:val="24"/>
        </w:rPr>
      </w:pPr>
      <w:r w:rsidRPr="00E06726">
        <w:rPr>
          <w:rFonts w:asciiTheme="minorEastAsia" w:eastAsiaTheme="minorEastAsia" w:hAnsiTheme="minorEastAsia" w:hint="eastAsia"/>
          <w:sz w:val="24"/>
          <w:szCs w:val="24"/>
        </w:rPr>
        <w:t>三</w:t>
      </w:r>
      <w:r w:rsidR="006057D6" w:rsidRPr="00E06726">
        <w:rPr>
          <w:rFonts w:asciiTheme="minorEastAsia" w:eastAsiaTheme="minorEastAsia" w:hAnsiTheme="minorEastAsia" w:hint="eastAsia"/>
          <w:sz w:val="24"/>
          <w:szCs w:val="24"/>
        </w:rPr>
        <w:t>、本实施方案修改权及解释权归国际关系学院学生</w:t>
      </w:r>
      <w:r w:rsidR="008F3D12" w:rsidRPr="00E06726">
        <w:rPr>
          <w:rFonts w:asciiTheme="minorEastAsia" w:eastAsiaTheme="minorEastAsia" w:hAnsiTheme="minorEastAsia" w:hint="eastAsia"/>
          <w:sz w:val="24"/>
          <w:szCs w:val="24"/>
        </w:rPr>
        <w:t>资助评审</w:t>
      </w:r>
      <w:r w:rsidR="006057D6" w:rsidRPr="00E06726">
        <w:rPr>
          <w:rFonts w:asciiTheme="minorEastAsia" w:eastAsiaTheme="minorEastAsia" w:hAnsiTheme="minorEastAsia" w:hint="eastAsia"/>
          <w:sz w:val="24"/>
          <w:szCs w:val="24"/>
        </w:rPr>
        <w:t>小组所有。</w:t>
      </w:r>
    </w:p>
    <w:p w:rsidR="006057D6" w:rsidRPr="00E06726" w:rsidRDefault="00DD1109" w:rsidP="007827E5">
      <w:pPr>
        <w:pStyle w:val="3"/>
        <w:tabs>
          <w:tab w:val="left" w:pos="0"/>
        </w:tabs>
        <w:snapToGrid w:val="0"/>
        <w:spacing w:line="360" w:lineRule="auto"/>
        <w:ind w:firstLine="360"/>
        <w:rPr>
          <w:rFonts w:asciiTheme="minorEastAsia" w:eastAsiaTheme="minorEastAsia" w:hAnsiTheme="minorEastAsia"/>
          <w:sz w:val="24"/>
          <w:szCs w:val="24"/>
        </w:rPr>
      </w:pPr>
      <w:r w:rsidRPr="00E06726">
        <w:rPr>
          <w:rFonts w:asciiTheme="minorEastAsia" w:eastAsiaTheme="minorEastAsia" w:hAnsiTheme="minorEastAsia" w:hint="eastAsia"/>
          <w:sz w:val="24"/>
          <w:szCs w:val="24"/>
        </w:rPr>
        <w:t>四</w:t>
      </w:r>
      <w:r w:rsidR="006057D6" w:rsidRPr="00E06726">
        <w:rPr>
          <w:rFonts w:asciiTheme="minorEastAsia" w:eastAsiaTheme="minorEastAsia" w:hAnsiTheme="minorEastAsia" w:hint="eastAsia"/>
          <w:sz w:val="24"/>
          <w:szCs w:val="24"/>
        </w:rPr>
        <w:t>、本方案自颁布之日起正式实施，《国际关系学院2016-2017学年本科生奖学金综合测评实施方案》同时废止。</w:t>
      </w:r>
    </w:p>
    <w:p w:rsidR="006057D6" w:rsidRPr="00E06726" w:rsidRDefault="006057D6" w:rsidP="006057D6">
      <w:pPr>
        <w:tabs>
          <w:tab w:val="left" w:pos="6300"/>
          <w:tab w:val="left" w:pos="7920"/>
        </w:tabs>
        <w:snapToGrid w:val="0"/>
        <w:spacing w:line="360" w:lineRule="auto"/>
        <w:jc w:val="left"/>
        <w:rPr>
          <w:rFonts w:asciiTheme="minorEastAsia" w:eastAsiaTheme="minorEastAsia" w:hAnsiTheme="minorEastAsia"/>
          <w:sz w:val="24"/>
        </w:rPr>
      </w:pPr>
    </w:p>
    <w:p w:rsidR="006057D6" w:rsidRPr="00E06726" w:rsidRDefault="006057D6" w:rsidP="006057D6">
      <w:pPr>
        <w:tabs>
          <w:tab w:val="left" w:pos="6300"/>
          <w:tab w:val="left" w:pos="7920"/>
        </w:tabs>
        <w:snapToGrid w:val="0"/>
        <w:spacing w:line="360" w:lineRule="auto"/>
        <w:jc w:val="left"/>
        <w:rPr>
          <w:rFonts w:asciiTheme="minorEastAsia" w:eastAsiaTheme="minorEastAsia" w:hAnsiTheme="minorEastAsia"/>
          <w:sz w:val="24"/>
        </w:rPr>
      </w:pPr>
    </w:p>
    <w:p w:rsidR="006057D6" w:rsidRPr="00E06726" w:rsidRDefault="006057D6" w:rsidP="006057D6">
      <w:pPr>
        <w:tabs>
          <w:tab w:val="left" w:pos="6300"/>
          <w:tab w:val="left" w:pos="7920"/>
        </w:tabs>
        <w:snapToGrid w:val="0"/>
        <w:spacing w:line="360" w:lineRule="auto"/>
        <w:jc w:val="left"/>
        <w:rPr>
          <w:rFonts w:asciiTheme="minorEastAsia" w:eastAsiaTheme="minorEastAsia" w:hAnsiTheme="minorEastAsia"/>
          <w:sz w:val="24"/>
        </w:rPr>
      </w:pPr>
    </w:p>
    <w:p w:rsidR="006057D6" w:rsidRPr="00E06726" w:rsidRDefault="006057D6" w:rsidP="006057D6">
      <w:pPr>
        <w:tabs>
          <w:tab w:val="left" w:pos="6300"/>
          <w:tab w:val="left" w:pos="7920"/>
        </w:tabs>
        <w:snapToGrid w:val="0"/>
        <w:spacing w:line="360" w:lineRule="auto"/>
        <w:jc w:val="right"/>
        <w:rPr>
          <w:rFonts w:asciiTheme="minorEastAsia" w:eastAsiaTheme="minorEastAsia" w:hAnsiTheme="minorEastAsia"/>
          <w:sz w:val="24"/>
        </w:rPr>
      </w:pPr>
      <w:r w:rsidRPr="00E06726">
        <w:rPr>
          <w:rFonts w:asciiTheme="minorEastAsia" w:eastAsiaTheme="minorEastAsia" w:hAnsiTheme="minorEastAsia" w:hint="eastAsia"/>
          <w:sz w:val="24"/>
        </w:rPr>
        <w:t>国际关系学院学生</w:t>
      </w:r>
      <w:r w:rsidR="001F042E" w:rsidRPr="00E06726">
        <w:rPr>
          <w:rFonts w:asciiTheme="minorEastAsia" w:eastAsiaTheme="minorEastAsia" w:hAnsiTheme="minorEastAsia" w:hint="eastAsia"/>
          <w:sz w:val="24"/>
        </w:rPr>
        <w:t>资助评审工作</w:t>
      </w:r>
      <w:r w:rsidRPr="00E06726">
        <w:rPr>
          <w:rFonts w:asciiTheme="minorEastAsia" w:eastAsiaTheme="minorEastAsia" w:hAnsiTheme="minorEastAsia" w:hint="eastAsia"/>
          <w:sz w:val="24"/>
        </w:rPr>
        <w:t>小组</w:t>
      </w:r>
    </w:p>
    <w:p w:rsidR="006057D6" w:rsidRPr="00E06726" w:rsidRDefault="006057D6" w:rsidP="006057D6">
      <w:pPr>
        <w:tabs>
          <w:tab w:val="left" w:pos="6300"/>
          <w:tab w:val="left" w:pos="7920"/>
        </w:tabs>
        <w:snapToGrid w:val="0"/>
        <w:spacing w:line="360" w:lineRule="auto"/>
        <w:jc w:val="right"/>
        <w:rPr>
          <w:rFonts w:asciiTheme="minorEastAsia" w:eastAsiaTheme="minorEastAsia" w:hAnsiTheme="minorEastAsia"/>
          <w:sz w:val="24"/>
        </w:rPr>
      </w:pPr>
      <w:r w:rsidRPr="00E06726">
        <w:rPr>
          <w:rFonts w:asciiTheme="minorEastAsia" w:eastAsiaTheme="minorEastAsia" w:hAnsiTheme="minorEastAsia" w:hint="eastAsia"/>
          <w:sz w:val="24"/>
        </w:rPr>
        <w:t xml:space="preserve">                                                          201</w:t>
      </w:r>
      <w:r w:rsidR="009D5F0F" w:rsidRPr="00E06726">
        <w:rPr>
          <w:rFonts w:asciiTheme="minorEastAsia" w:eastAsiaTheme="minorEastAsia" w:hAnsiTheme="minorEastAsia" w:hint="eastAsia"/>
          <w:sz w:val="24"/>
        </w:rPr>
        <w:t>8</w:t>
      </w:r>
      <w:r w:rsidRPr="00E06726">
        <w:rPr>
          <w:rFonts w:asciiTheme="minorEastAsia" w:eastAsiaTheme="minorEastAsia" w:hAnsiTheme="minorEastAsia" w:hint="eastAsia"/>
          <w:sz w:val="24"/>
        </w:rPr>
        <w:t>年</w:t>
      </w:r>
      <w:r w:rsidR="00E06726">
        <w:rPr>
          <w:rFonts w:asciiTheme="minorEastAsia" w:eastAsiaTheme="minorEastAsia" w:hAnsiTheme="minorEastAsia" w:hint="eastAsia"/>
          <w:sz w:val="24"/>
        </w:rPr>
        <w:t>3</w:t>
      </w:r>
      <w:r w:rsidRPr="00E06726">
        <w:rPr>
          <w:rFonts w:asciiTheme="minorEastAsia" w:eastAsiaTheme="minorEastAsia" w:hAnsiTheme="minorEastAsia" w:hint="eastAsia"/>
          <w:sz w:val="24"/>
        </w:rPr>
        <w:t>月</w:t>
      </w:r>
      <w:r w:rsidR="00E06726">
        <w:rPr>
          <w:rFonts w:asciiTheme="minorEastAsia" w:eastAsiaTheme="minorEastAsia" w:hAnsiTheme="minorEastAsia" w:hint="eastAsia"/>
          <w:sz w:val="24"/>
        </w:rPr>
        <w:t>20</w:t>
      </w:r>
      <w:bookmarkStart w:id="0" w:name="_GoBack"/>
      <w:bookmarkEnd w:id="0"/>
      <w:r w:rsidRPr="00E06726">
        <w:rPr>
          <w:rFonts w:asciiTheme="minorEastAsia" w:eastAsiaTheme="minorEastAsia" w:hAnsiTheme="minorEastAsia" w:hint="eastAsia"/>
          <w:sz w:val="24"/>
        </w:rPr>
        <w:t>日</w:t>
      </w:r>
    </w:p>
    <w:sectPr w:rsidR="006057D6" w:rsidRPr="00E06726" w:rsidSect="006057D6">
      <w:headerReference w:type="default" r:id="rId8"/>
      <w:footerReference w:type="default" r:id="rId9"/>
      <w:footnotePr>
        <w:numRestart w:val="eachSect"/>
      </w:footnotePr>
      <w:pgSz w:w="16838" w:h="11906" w:orient="landscape"/>
      <w:pgMar w:top="1800" w:right="1440" w:bottom="1800" w:left="1440" w:header="851" w:footer="1418"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C59" w:rsidRDefault="00992C59" w:rsidP="006057D6">
      <w:r>
        <w:separator/>
      </w:r>
    </w:p>
  </w:endnote>
  <w:endnote w:type="continuationSeparator" w:id="0">
    <w:p w:rsidR="00992C59" w:rsidRDefault="00992C59" w:rsidP="0060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686" w:rsidRDefault="004B5686">
    <w:pPr>
      <w:pStyle w:val="a4"/>
      <w:framePr w:wrap="around" w:vAnchor="text" w:hAnchor="margin" w:xAlign="outside" w:y="1"/>
      <w:rPr>
        <w:rStyle w:val="a5"/>
        <w:sz w:val="28"/>
      </w:rPr>
    </w:pPr>
    <w:r>
      <w:rPr>
        <w:rStyle w:val="a5"/>
        <w:rFonts w:hint="eastAsia"/>
        <w:sz w:val="28"/>
      </w:rPr>
      <w:t>—</w:t>
    </w:r>
    <w:r>
      <w:rPr>
        <w:sz w:val="28"/>
      </w:rPr>
      <w:fldChar w:fldCharType="begin"/>
    </w:r>
    <w:r>
      <w:rPr>
        <w:rStyle w:val="a5"/>
        <w:sz w:val="28"/>
      </w:rPr>
      <w:instrText xml:space="preserve">PAGE  </w:instrText>
    </w:r>
    <w:r>
      <w:rPr>
        <w:sz w:val="28"/>
      </w:rPr>
      <w:fldChar w:fldCharType="separate"/>
    </w:r>
    <w:r w:rsidR="00E06726">
      <w:rPr>
        <w:rStyle w:val="a5"/>
        <w:noProof/>
        <w:sz w:val="28"/>
      </w:rPr>
      <w:t>16</w:t>
    </w:r>
    <w:r>
      <w:rPr>
        <w:sz w:val="28"/>
      </w:rPr>
      <w:fldChar w:fldCharType="end"/>
    </w:r>
    <w:r>
      <w:rPr>
        <w:rStyle w:val="a5"/>
        <w:rFonts w:hint="eastAsia"/>
        <w:sz w:val="28"/>
      </w:rPr>
      <w:t>—</w:t>
    </w:r>
  </w:p>
  <w:p w:rsidR="004B5686" w:rsidRDefault="004B5686">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C59" w:rsidRDefault="00992C59" w:rsidP="006057D6">
      <w:r>
        <w:separator/>
      </w:r>
    </w:p>
  </w:footnote>
  <w:footnote w:type="continuationSeparator" w:id="0">
    <w:p w:rsidR="00992C59" w:rsidRDefault="00992C59" w:rsidP="00605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686" w:rsidRDefault="004B5686" w:rsidP="00620EBA">
    <w:pPr>
      <w:pStyle w:val="a3"/>
      <w:pBdr>
        <w:bottom w:val="none" w:sz="0" w:space="0" w:color="auto"/>
      </w:pBdr>
      <w:ind w:leftChars="135" w:left="28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53B4"/>
    <w:multiLevelType w:val="hybridMultilevel"/>
    <w:tmpl w:val="BC3CE3F8"/>
    <w:lvl w:ilvl="0" w:tplc="F70637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5B3CD2"/>
    <w:multiLevelType w:val="multilevel"/>
    <w:tmpl w:val="135B3CD2"/>
    <w:lvl w:ilvl="0">
      <w:start w:val="1"/>
      <w:numFmt w:val="decimal"/>
      <w:lvlText w:val="D%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CCC48DD"/>
    <w:multiLevelType w:val="multilevel"/>
    <w:tmpl w:val="2CCC48DD"/>
    <w:lvl w:ilvl="0">
      <w:start w:val="1"/>
      <w:numFmt w:val="decimal"/>
      <w:lvlText w:val="A%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EEB32EB"/>
    <w:multiLevelType w:val="multilevel"/>
    <w:tmpl w:val="2EEB32EB"/>
    <w:lvl w:ilvl="0">
      <w:start w:val="1"/>
      <w:numFmt w:val="decimal"/>
      <w:lvlText w:val="I%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50D5626"/>
    <w:multiLevelType w:val="multilevel"/>
    <w:tmpl w:val="450D5626"/>
    <w:lvl w:ilvl="0">
      <w:start w:val="1"/>
      <w:numFmt w:val="decimal"/>
      <w:lvlText w:val="C%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A450FC3"/>
    <w:multiLevelType w:val="multilevel"/>
    <w:tmpl w:val="4A450FC3"/>
    <w:lvl w:ilvl="0">
      <w:start w:val="1"/>
      <w:numFmt w:val="decimal"/>
      <w:lvlText w:val="B%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D296DCE"/>
    <w:multiLevelType w:val="hybridMultilevel"/>
    <w:tmpl w:val="9BEE757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2C63B3B"/>
    <w:multiLevelType w:val="multilevel"/>
    <w:tmpl w:val="52C63B3B"/>
    <w:lvl w:ilvl="0">
      <w:start w:val="1"/>
      <w:numFmt w:val="decimal"/>
      <w:lvlText w:val="E%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47F487C"/>
    <w:multiLevelType w:val="multilevel"/>
    <w:tmpl w:val="547F487C"/>
    <w:lvl w:ilvl="0">
      <w:start w:val="1"/>
      <w:numFmt w:val="decimal"/>
      <w:lvlText w:val="H%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0A902C2"/>
    <w:multiLevelType w:val="multilevel"/>
    <w:tmpl w:val="60A902C2"/>
    <w:lvl w:ilvl="0">
      <w:start w:val="1"/>
      <w:numFmt w:val="decimal"/>
      <w:lvlText w:val="G%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4E44CF0"/>
    <w:multiLevelType w:val="multilevel"/>
    <w:tmpl w:val="64E44CF0"/>
    <w:lvl w:ilvl="0">
      <w:start w:val="1"/>
      <w:numFmt w:val="decimal"/>
      <w:lvlText w:val="J%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F9538BD"/>
    <w:multiLevelType w:val="multilevel"/>
    <w:tmpl w:val="7F9538BD"/>
    <w:lvl w:ilvl="0">
      <w:start w:val="1"/>
      <w:numFmt w:val="decimal"/>
      <w:lvlText w:val="F%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370"/>
    <w:rsid w:val="00025D00"/>
    <w:rsid w:val="00034D2B"/>
    <w:rsid w:val="000401AB"/>
    <w:rsid w:val="00042C11"/>
    <w:rsid w:val="00053672"/>
    <w:rsid w:val="00066C34"/>
    <w:rsid w:val="000809B0"/>
    <w:rsid w:val="0008535F"/>
    <w:rsid w:val="00086267"/>
    <w:rsid w:val="000B71A2"/>
    <w:rsid w:val="000E6C8F"/>
    <w:rsid w:val="00146248"/>
    <w:rsid w:val="00147257"/>
    <w:rsid w:val="00161DA3"/>
    <w:rsid w:val="00184DAC"/>
    <w:rsid w:val="0018532C"/>
    <w:rsid w:val="001A13C4"/>
    <w:rsid w:val="001D3A04"/>
    <w:rsid w:val="001E3437"/>
    <w:rsid w:val="001F042E"/>
    <w:rsid w:val="0029342E"/>
    <w:rsid w:val="002C6220"/>
    <w:rsid w:val="002C78A9"/>
    <w:rsid w:val="002F12C8"/>
    <w:rsid w:val="003352EE"/>
    <w:rsid w:val="00354D0D"/>
    <w:rsid w:val="003603B9"/>
    <w:rsid w:val="003A6FCD"/>
    <w:rsid w:val="003F465E"/>
    <w:rsid w:val="003F7253"/>
    <w:rsid w:val="003F74AF"/>
    <w:rsid w:val="00400B81"/>
    <w:rsid w:val="0040159B"/>
    <w:rsid w:val="00406AE3"/>
    <w:rsid w:val="00407B48"/>
    <w:rsid w:val="004270B8"/>
    <w:rsid w:val="0043066D"/>
    <w:rsid w:val="00453618"/>
    <w:rsid w:val="00476EF3"/>
    <w:rsid w:val="00481E61"/>
    <w:rsid w:val="0049074F"/>
    <w:rsid w:val="004A1242"/>
    <w:rsid w:val="004B5686"/>
    <w:rsid w:val="004B69BC"/>
    <w:rsid w:val="005067C8"/>
    <w:rsid w:val="00551679"/>
    <w:rsid w:val="00587EA9"/>
    <w:rsid w:val="005A1B12"/>
    <w:rsid w:val="005A511B"/>
    <w:rsid w:val="005C7370"/>
    <w:rsid w:val="005E3B64"/>
    <w:rsid w:val="006005E9"/>
    <w:rsid w:val="00603FD1"/>
    <w:rsid w:val="006057D6"/>
    <w:rsid w:val="00620EBA"/>
    <w:rsid w:val="006A7BBB"/>
    <w:rsid w:val="006B32B7"/>
    <w:rsid w:val="006C4D72"/>
    <w:rsid w:val="006D032F"/>
    <w:rsid w:val="00703269"/>
    <w:rsid w:val="00746BEF"/>
    <w:rsid w:val="0074762E"/>
    <w:rsid w:val="00747B43"/>
    <w:rsid w:val="007827E5"/>
    <w:rsid w:val="007B7B0A"/>
    <w:rsid w:val="00801979"/>
    <w:rsid w:val="00810E46"/>
    <w:rsid w:val="0087620A"/>
    <w:rsid w:val="008B65CC"/>
    <w:rsid w:val="008F35C1"/>
    <w:rsid w:val="008F3D12"/>
    <w:rsid w:val="00921A01"/>
    <w:rsid w:val="00937CEF"/>
    <w:rsid w:val="00977FCB"/>
    <w:rsid w:val="00992C59"/>
    <w:rsid w:val="009B003D"/>
    <w:rsid w:val="009B463E"/>
    <w:rsid w:val="009D5F0F"/>
    <w:rsid w:val="009E4814"/>
    <w:rsid w:val="009E77F3"/>
    <w:rsid w:val="00A77638"/>
    <w:rsid w:val="00A803E0"/>
    <w:rsid w:val="00AD04CC"/>
    <w:rsid w:val="00AE73B5"/>
    <w:rsid w:val="00B528D3"/>
    <w:rsid w:val="00B77333"/>
    <w:rsid w:val="00B800FA"/>
    <w:rsid w:val="00B90743"/>
    <w:rsid w:val="00B94317"/>
    <w:rsid w:val="00BD4A86"/>
    <w:rsid w:val="00BF3FAA"/>
    <w:rsid w:val="00C23BB2"/>
    <w:rsid w:val="00CB637A"/>
    <w:rsid w:val="00CF3D07"/>
    <w:rsid w:val="00D23199"/>
    <w:rsid w:val="00D26438"/>
    <w:rsid w:val="00D27568"/>
    <w:rsid w:val="00D3394F"/>
    <w:rsid w:val="00D73718"/>
    <w:rsid w:val="00D80DB5"/>
    <w:rsid w:val="00D951A4"/>
    <w:rsid w:val="00D97D61"/>
    <w:rsid w:val="00DA041F"/>
    <w:rsid w:val="00DD1109"/>
    <w:rsid w:val="00DD1679"/>
    <w:rsid w:val="00DD3803"/>
    <w:rsid w:val="00DE2AAB"/>
    <w:rsid w:val="00DE3EAB"/>
    <w:rsid w:val="00DE5AB1"/>
    <w:rsid w:val="00DF4A5F"/>
    <w:rsid w:val="00E06726"/>
    <w:rsid w:val="00E11814"/>
    <w:rsid w:val="00E25245"/>
    <w:rsid w:val="00E62EDD"/>
    <w:rsid w:val="00E65BDA"/>
    <w:rsid w:val="00E93437"/>
    <w:rsid w:val="00ED1E9B"/>
    <w:rsid w:val="00F10A33"/>
    <w:rsid w:val="00F122D8"/>
    <w:rsid w:val="00F1427B"/>
    <w:rsid w:val="00F325C9"/>
    <w:rsid w:val="00FB0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057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7D6"/>
    <w:rPr>
      <w:sz w:val="18"/>
      <w:szCs w:val="18"/>
    </w:rPr>
  </w:style>
  <w:style w:type="paragraph" w:styleId="a4">
    <w:name w:val="footer"/>
    <w:basedOn w:val="a"/>
    <w:link w:val="Char0"/>
    <w:unhideWhenUsed/>
    <w:rsid w:val="006057D6"/>
    <w:pPr>
      <w:tabs>
        <w:tab w:val="center" w:pos="4153"/>
        <w:tab w:val="right" w:pos="8306"/>
      </w:tabs>
      <w:snapToGrid w:val="0"/>
      <w:jc w:val="left"/>
    </w:pPr>
    <w:rPr>
      <w:sz w:val="18"/>
      <w:szCs w:val="18"/>
    </w:rPr>
  </w:style>
  <w:style w:type="character" w:customStyle="1" w:styleId="Char0">
    <w:name w:val="页脚 Char"/>
    <w:basedOn w:val="a0"/>
    <w:link w:val="a4"/>
    <w:uiPriority w:val="99"/>
    <w:rsid w:val="006057D6"/>
    <w:rPr>
      <w:sz w:val="18"/>
      <w:szCs w:val="18"/>
    </w:rPr>
  </w:style>
  <w:style w:type="character" w:styleId="a5">
    <w:name w:val="page number"/>
    <w:basedOn w:val="a0"/>
    <w:rsid w:val="006057D6"/>
  </w:style>
  <w:style w:type="paragraph" w:styleId="a6">
    <w:name w:val="Body Text Indent"/>
    <w:basedOn w:val="a"/>
    <w:link w:val="Char1"/>
    <w:rsid w:val="006057D6"/>
    <w:pPr>
      <w:ind w:firstLine="420"/>
    </w:pPr>
    <w:rPr>
      <w:szCs w:val="20"/>
    </w:rPr>
  </w:style>
  <w:style w:type="character" w:customStyle="1" w:styleId="Char1">
    <w:name w:val="正文文本缩进 Char"/>
    <w:basedOn w:val="a0"/>
    <w:link w:val="a6"/>
    <w:rsid w:val="006057D6"/>
    <w:rPr>
      <w:rFonts w:ascii="Times New Roman" w:eastAsia="宋体" w:hAnsi="Times New Roman" w:cs="Times New Roman"/>
      <w:szCs w:val="20"/>
    </w:rPr>
  </w:style>
  <w:style w:type="paragraph" w:styleId="2">
    <w:name w:val="Body Text Indent 2"/>
    <w:basedOn w:val="a"/>
    <w:link w:val="2Char"/>
    <w:uiPriority w:val="99"/>
    <w:unhideWhenUsed/>
    <w:rsid w:val="006057D6"/>
    <w:pPr>
      <w:spacing w:after="120" w:line="480" w:lineRule="auto"/>
      <w:ind w:leftChars="200" w:left="420"/>
    </w:pPr>
  </w:style>
  <w:style w:type="character" w:customStyle="1" w:styleId="2Char">
    <w:name w:val="正文文本缩进 2 Char"/>
    <w:basedOn w:val="a0"/>
    <w:link w:val="2"/>
    <w:uiPriority w:val="99"/>
    <w:rsid w:val="006057D6"/>
    <w:rPr>
      <w:rFonts w:ascii="Times New Roman" w:eastAsia="宋体" w:hAnsi="Times New Roman" w:cs="Times New Roman"/>
      <w:szCs w:val="24"/>
    </w:rPr>
  </w:style>
  <w:style w:type="paragraph" w:styleId="3">
    <w:name w:val="Body Text Indent 3"/>
    <w:basedOn w:val="a"/>
    <w:link w:val="3Char"/>
    <w:uiPriority w:val="99"/>
    <w:semiHidden/>
    <w:unhideWhenUsed/>
    <w:rsid w:val="006057D6"/>
    <w:pPr>
      <w:spacing w:after="120"/>
      <w:ind w:leftChars="200" w:left="420"/>
    </w:pPr>
    <w:rPr>
      <w:sz w:val="16"/>
      <w:szCs w:val="16"/>
    </w:rPr>
  </w:style>
  <w:style w:type="character" w:customStyle="1" w:styleId="3Char">
    <w:name w:val="正文文本缩进 3 Char"/>
    <w:basedOn w:val="a0"/>
    <w:link w:val="3"/>
    <w:uiPriority w:val="99"/>
    <w:semiHidden/>
    <w:rsid w:val="006057D6"/>
    <w:rPr>
      <w:rFonts w:ascii="Times New Roman" w:eastAsia="宋体" w:hAnsi="Times New Roman" w:cs="Times New Roman"/>
      <w:sz w:val="16"/>
      <w:szCs w:val="16"/>
    </w:rPr>
  </w:style>
  <w:style w:type="paragraph" w:styleId="a7">
    <w:name w:val="List Paragraph"/>
    <w:basedOn w:val="a"/>
    <w:uiPriority w:val="34"/>
    <w:qFormat/>
    <w:rsid w:val="00D26438"/>
    <w:pPr>
      <w:ind w:firstLineChars="200" w:firstLine="420"/>
    </w:pPr>
  </w:style>
  <w:style w:type="paragraph" w:styleId="a8">
    <w:name w:val="Balloon Text"/>
    <w:basedOn w:val="a"/>
    <w:link w:val="Char2"/>
    <w:uiPriority w:val="99"/>
    <w:semiHidden/>
    <w:unhideWhenUsed/>
    <w:rsid w:val="00F1427B"/>
    <w:rPr>
      <w:sz w:val="18"/>
      <w:szCs w:val="18"/>
    </w:rPr>
  </w:style>
  <w:style w:type="character" w:customStyle="1" w:styleId="Char2">
    <w:name w:val="批注框文本 Char"/>
    <w:basedOn w:val="a0"/>
    <w:link w:val="a8"/>
    <w:uiPriority w:val="99"/>
    <w:semiHidden/>
    <w:rsid w:val="00F1427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057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7D6"/>
    <w:rPr>
      <w:sz w:val="18"/>
      <w:szCs w:val="18"/>
    </w:rPr>
  </w:style>
  <w:style w:type="paragraph" w:styleId="a4">
    <w:name w:val="footer"/>
    <w:basedOn w:val="a"/>
    <w:link w:val="Char0"/>
    <w:unhideWhenUsed/>
    <w:rsid w:val="006057D6"/>
    <w:pPr>
      <w:tabs>
        <w:tab w:val="center" w:pos="4153"/>
        <w:tab w:val="right" w:pos="8306"/>
      </w:tabs>
      <w:snapToGrid w:val="0"/>
      <w:jc w:val="left"/>
    </w:pPr>
    <w:rPr>
      <w:sz w:val="18"/>
      <w:szCs w:val="18"/>
    </w:rPr>
  </w:style>
  <w:style w:type="character" w:customStyle="1" w:styleId="Char0">
    <w:name w:val="页脚 Char"/>
    <w:basedOn w:val="a0"/>
    <w:link w:val="a4"/>
    <w:uiPriority w:val="99"/>
    <w:rsid w:val="006057D6"/>
    <w:rPr>
      <w:sz w:val="18"/>
      <w:szCs w:val="18"/>
    </w:rPr>
  </w:style>
  <w:style w:type="character" w:styleId="a5">
    <w:name w:val="page number"/>
    <w:basedOn w:val="a0"/>
    <w:rsid w:val="006057D6"/>
  </w:style>
  <w:style w:type="paragraph" w:styleId="a6">
    <w:name w:val="Body Text Indent"/>
    <w:basedOn w:val="a"/>
    <w:link w:val="Char1"/>
    <w:rsid w:val="006057D6"/>
    <w:pPr>
      <w:ind w:firstLine="420"/>
    </w:pPr>
    <w:rPr>
      <w:szCs w:val="20"/>
    </w:rPr>
  </w:style>
  <w:style w:type="character" w:customStyle="1" w:styleId="Char1">
    <w:name w:val="正文文本缩进 Char"/>
    <w:basedOn w:val="a0"/>
    <w:link w:val="a6"/>
    <w:rsid w:val="006057D6"/>
    <w:rPr>
      <w:rFonts w:ascii="Times New Roman" w:eastAsia="宋体" w:hAnsi="Times New Roman" w:cs="Times New Roman"/>
      <w:szCs w:val="20"/>
    </w:rPr>
  </w:style>
  <w:style w:type="paragraph" w:styleId="2">
    <w:name w:val="Body Text Indent 2"/>
    <w:basedOn w:val="a"/>
    <w:link w:val="2Char"/>
    <w:uiPriority w:val="99"/>
    <w:unhideWhenUsed/>
    <w:rsid w:val="006057D6"/>
    <w:pPr>
      <w:spacing w:after="120" w:line="480" w:lineRule="auto"/>
      <w:ind w:leftChars="200" w:left="420"/>
    </w:pPr>
  </w:style>
  <w:style w:type="character" w:customStyle="1" w:styleId="2Char">
    <w:name w:val="正文文本缩进 2 Char"/>
    <w:basedOn w:val="a0"/>
    <w:link w:val="2"/>
    <w:uiPriority w:val="99"/>
    <w:rsid w:val="006057D6"/>
    <w:rPr>
      <w:rFonts w:ascii="Times New Roman" w:eastAsia="宋体" w:hAnsi="Times New Roman" w:cs="Times New Roman"/>
      <w:szCs w:val="24"/>
    </w:rPr>
  </w:style>
  <w:style w:type="paragraph" w:styleId="3">
    <w:name w:val="Body Text Indent 3"/>
    <w:basedOn w:val="a"/>
    <w:link w:val="3Char"/>
    <w:uiPriority w:val="99"/>
    <w:semiHidden/>
    <w:unhideWhenUsed/>
    <w:rsid w:val="006057D6"/>
    <w:pPr>
      <w:spacing w:after="120"/>
      <w:ind w:leftChars="200" w:left="420"/>
    </w:pPr>
    <w:rPr>
      <w:sz w:val="16"/>
      <w:szCs w:val="16"/>
    </w:rPr>
  </w:style>
  <w:style w:type="character" w:customStyle="1" w:styleId="3Char">
    <w:name w:val="正文文本缩进 3 Char"/>
    <w:basedOn w:val="a0"/>
    <w:link w:val="3"/>
    <w:uiPriority w:val="99"/>
    <w:semiHidden/>
    <w:rsid w:val="006057D6"/>
    <w:rPr>
      <w:rFonts w:ascii="Times New Roman" w:eastAsia="宋体" w:hAnsi="Times New Roman" w:cs="Times New Roman"/>
      <w:sz w:val="16"/>
      <w:szCs w:val="16"/>
    </w:rPr>
  </w:style>
  <w:style w:type="paragraph" w:styleId="a7">
    <w:name w:val="List Paragraph"/>
    <w:basedOn w:val="a"/>
    <w:uiPriority w:val="34"/>
    <w:qFormat/>
    <w:rsid w:val="00D26438"/>
    <w:pPr>
      <w:ind w:firstLineChars="200" w:firstLine="420"/>
    </w:pPr>
  </w:style>
  <w:style w:type="paragraph" w:styleId="a8">
    <w:name w:val="Balloon Text"/>
    <w:basedOn w:val="a"/>
    <w:link w:val="Char2"/>
    <w:uiPriority w:val="99"/>
    <w:semiHidden/>
    <w:unhideWhenUsed/>
    <w:rsid w:val="00F1427B"/>
    <w:rPr>
      <w:sz w:val="18"/>
      <w:szCs w:val="18"/>
    </w:rPr>
  </w:style>
  <w:style w:type="character" w:customStyle="1" w:styleId="Char2">
    <w:name w:val="批注框文本 Char"/>
    <w:basedOn w:val="a0"/>
    <w:link w:val="a8"/>
    <w:uiPriority w:val="99"/>
    <w:semiHidden/>
    <w:rsid w:val="00F1427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4422</Words>
  <Characters>5263</Characters>
  <Application>Microsoft Office Word</Application>
  <DocSecurity>0</DocSecurity>
  <Lines>277</Lines>
  <Paragraphs>225</Paragraphs>
  <ScaleCrop>false</ScaleCrop>
  <Company/>
  <LinksUpToDate>false</LinksUpToDate>
  <CharactersWithSpaces>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zhangth</dc:creator>
  <cp:lastModifiedBy>zhangth</cp:lastModifiedBy>
  <cp:revision>5</cp:revision>
  <cp:lastPrinted>2017-11-03T02:43:00Z</cp:lastPrinted>
  <dcterms:created xsi:type="dcterms:W3CDTF">2018-03-20T09:36:00Z</dcterms:created>
  <dcterms:modified xsi:type="dcterms:W3CDTF">2018-09-10T08:52:00Z</dcterms:modified>
</cp:coreProperties>
</file>